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C85122C" w14:textId="77777777" w:rsidR="00E00AE6" w:rsidRPr="009C14C1" w:rsidRDefault="00E00AE6" w:rsidP="00E00AE6">
                            <w:pPr>
                              <w:jc w:val="center"/>
                              <w:rPr>
                                <w:rFonts w:asciiTheme="minorHAnsi" w:hAnsiTheme="minorHAnsi" w:cstheme="minorHAnsi"/>
                                <w:b/>
                                <w:bCs/>
                                <w:sz w:val="52"/>
                                <w:szCs w:val="52"/>
                              </w:rPr>
                            </w:pPr>
                            <w:r w:rsidRPr="009C14C1">
                              <w:rPr>
                                <w:rFonts w:asciiTheme="minorHAnsi" w:hAnsiTheme="minorHAnsi" w:cstheme="minorHAnsi"/>
                                <w:b/>
                                <w:bCs/>
                                <w:sz w:val="52"/>
                                <w:szCs w:val="52"/>
                              </w:rPr>
                              <w:t>Oifigeach Féile agus Imeachtaí</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C85122C" w14:textId="77777777" w:rsidR="00E00AE6" w:rsidRPr="009C14C1" w:rsidRDefault="00E00AE6" w:rsidP="00E00AE6">
                      <w:pPr>
                        <w:jc w:val="center"/>
                        <w:rPr>
                          <w:rFonts w:asciiTheme="minorHAnsi" w:hAnsiTheme="minorHAnsi" w:cstheme="minorHAnsi"/>
                          <w:b/>
                          <w:bCs/>
                          <w:sz w:val="52"/>
                          <w:szCs w:val="52"/>
                        </w:rPr>
                      </w:pPr>
                      <w:r w:rsidRPr="009C14C1">
                        <w:rPr>
                          <w:rFonts w:asciiTheme="minorHAnsi" w:hAnsiTheme="minorHAnsi" w:cstheme="minorHAnsi"/>
                          <w:b/>
                          <w:bCs/>
                          <w:sz w:val="52"/>
                          <w:szCs w:val="52"/>
                        </w:rPr>
                        <w:t>Oifigeach Féile agus Imeachtaí</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2850965E" w14:textId="5B921A4D" w:rsidR="00E00AE6" w:rsidRPr="00261B7E" w:rsidRDefault="00E00AE6" w:rsidP="00E00AE6">
      <w:pPr>
        <w:jc w:val="center"/>
        <w:rPr>
          <w:rFonts w:asciiTheme="minorHAnsi" w:hAnsiTheme="minorHAnsi" w:cstheme="minorHAnsi"/>
          <w:b/>
          <w:color w:val="C0504D"/>
          <w:sz w:val="40"/>
          <w:szCs w:val="40"/>
          <w:lang w:val="ga"/>
        </w:rPr>
      </w:pPr>
      <w:r w:rsidRPr="0003524F">
        <w:rPr>
          <w:rFonts w:asciiTheme="minorHAnsi" w:hAnsiTheme="minorHAnsi" w:cstheme="minorHAnsi"/>
          <w:b/>
          <w:color w:val="C0504D"/>
          <w:sz w:val="36"/>
          <w:szCs w:val="36"/>
          <w:u w:val="single"/>
          <w:lang w:val="en-US"/>
        </w:rPr>
        <w:t>4.</w:t>
      </w:r>
      <w:r w:rsidRPr="002A3034">
        <w:rPr>
          <w:rFonts w:asciiTheme="minorHAnsi" w:hAnsiTheme="minorHAnsi" w:cstheme="minorHAnsi"/>
          <w:b/>
          <w:color w:val="C0504D"/>
          <w:sz w:val="36"/>
          <w:szCs w:val="36"/>
          <w:u w:val="single"/>
          <w:lang w:val="en-US"/>
        </w:rPr>
        <w:t>00pm Dé Máirt, 26ú Márta 202</w:t>
      </w:r>
      <w:r w:rsidR="00B70748">
        <w:rPr>
          <w:rFonts w:asciiTheme="minorHAnsi" w:hAnsiTheme="minorHAnsi" w:cstheme="minorHAnsi"/>
          <w:b/>
          <w:color w:val="C0504D"/>
          <w:sz w:val="36"/>
          <w:szCs w:val="36"/>
          <w:u w:val="single"/>
          <w:lang w:val="en-US"/>
        </w:rPr>
        <w:t>4</w:t>
      </w: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Halla na Cathrach, Bothar an Choláiste, Gaillimh.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Rphost: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bookmarkStart w:id="2" w:name="_Hlk138410785"/>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231F3D70"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Ní mór gach foirm iarratais a chur isteach, a chomhlánú go hiomlán (i.e. Alt 1 – Roinn 2)  agus na</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 xml:space="preserve">doiciméid uile a iarradh a chur san áireamh  faoi  </w:t>
      </w:r>
      <w:r w:rsidR="00E00AE6" w:rsidRPr="002A3034">
        <w:rPr>
          <w:rFonts w:asciiTheme="minorHAnsi" w:hAnsiTheme="minorHAnsi" w:cstheme="minorHAnsi"/>
          <w:b/>
          <w:bCs/>
          <w:sz w:val="23"/>
          <w:szCs w:val="23"/>
        </w:rPr>
        <w:t xml:space="preserve">4.00pm </w:t>
      </w:r>
      <w:bookmarkStart w:id="3" w:name="_Hlk150432846"/>
      <w:r w:rsidR="00E00AE6" w:rsidRPr="002A3034">
        <w:rPr>
          <w:rFonts w:asciiTheme="minorHAnsi" w:hAnsiTheme="minorHAnsi" w:cstheme="minorHAnsi"/>
          <w:b/>
          <w:bCs/>
          <w:sz w:val="23"/>
          <w:szCs w:val="23"/>
        </w:rPr>
        <w:t>Dé Máirt, 26ú Márta 202</w:t>
      </w:r>
      <w:bookmarkEnd w:id="3"/>
      <w:r w:rsidR="00E00AE6" w:rsidRPr="002A3034">
        <w:rPr>
          <w:rFonts w:asciiTheme="minorHAnsi" w:hAnsiTheme="minorHAnsi" w:cstheme="minorHAnsi"/>
          <w:b/>
          <w:bCs/>
          <w:sz w:val="23"/>
          <w:szCs w:val="23"/>
        </w:rPr>
        <w:t>4</w:t>
      </w:r>
      <w:r w:rsidR="00E00AE6" w:rsidRPr="002A3034">
        <w:rPr>
          <w:rFonts w:asciiTheme="minorHAnsi" w:hAnsiTheme="minorHAnsi" w:cstheme="minorHAnsi"/>
          <w:sz w:val="23"/>
          <w:szCs w:val="23"/>
        </w:rPr>
        <w:t>.</w:t>
      </w:r>
      <w:r w:rsidR="005D478E" w:rsidRPr="00D125C8">
        <w:rPr>
          <w:rFonts w:asciiTheme="minorHAnsi" w:hAnsiTheme="minorHAnsi" w:cstheme="minorHAnsi"/>
          <w:sz w:val="23"/>
          <w:szCs w:val="23"/>
        </w:rPr>
        <w:t xml:space="preserve"> </w:t>
      </w:r>
      <w:r w:rsidRPr="00D125C8">
        <w:rPr>
          <w:rFonts w:asciiTheme="minorHAnsi" w:hAnsiTheme="minorHAnsi" w:cstheme="minorHAnsi"/>
          <w:sz w:val="23"/>
          <w:szCs w:val="23"/>
        </w:rPr>
        <w:t>Cuirfear gach  iarratas neamhiomlán ar ais mar  iarratais neamhbhailí tar éis an dáta deiridh agus ní chuirfear san áireamh iad sa chomórtas.</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D125C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1A5FFD6C" w14:textId="77777777" w:rsidR="001E660F" w:rsidRPr="00D125C8" w:rsidRDefault="001E660F" w:rsidP="001E660F">
      <w:pPr>
        <w:pStyle w:val="ListParagraph"/>
        <w:rPr>
          <w:rFonts w:asciiTheme="minorHAnsi" w:hAnsiTheme="minorHAnsi" w:cstheme="minorHAnsi"/>
          <w:b/>
          <w:sz w:val="23"/>
          <w:szCs w:val="23"/>
          <w:u w:val="single"/>
        </w:rPr>
      </w:pPr>
    </w:p>
    <w:p w14:paraId="7FC0285B" w14:textId="34F0D545" w:rsidR="005C0994" w:rsidRPr="00D125C8" w:rsidRDefault="005C0994" w:rsidP="005C0994">
      <w:pPr>
        <w:numPr>
          <w:ilvl w:val="0"/>
          <w:numId w:val="1"/>
        </w:numPr>
        <w:jc w:val="both"/>
        <w:rPr>
          <w:rFonts w:asciiTheme="minorHAnsi" w:hAnsiTheme="minorHAnsi" w:cstheme="minorHAnsi"/>
          <w:color w:val="C00000"/>
          <w:sz w:val="23"/>
          <w:szCs w:val="23"/>
        </w:rPr>
      </w:pPr>
      <w:r w:rsidRPr="00D125C8">
        <w:rPr>
          <w:rFonts w:asciiTheme="minorHAnsi" w:hAnsiTheme="minorHAnsi" w:cstheme="minorHAnsi"/>
          <w:b/>
          <w:sz w:val="23"/>
          <w:szCs w:val="23"/>
          <w:u w:val="single"/>
        </w:rPr>
        <w:t>Iarratais trí Ríomhphost:</w:t>
      </w:r>
      <w:r w:rsidRPr="00D125C8">
        <w:rPr>
          <w:rFonts w:asciiTheme="minorHAnsi" w:hAnsiTheme="minorHAnsi" w:cstheme="minorHAnsi"/>
          <w:sz w:val="23"/>
          <w:szCs w:val="23"/>
        </w:rPr>
        <w:t xml:space="preserve">  Ní mór an fhoirm iarratais chomhlánaithe, </w:t>
      </w:r>
      <w:r w:rsidRPr="004D66C2">
        <w:rPr>
          <w:rFonts w:asciiTheme="minorHAnsi" w:hAnsiTheme="minorHAnsi" w:cstheme="minorHAnsi"/>
          <w:sz w:val="23"/>
          <w:szCs w:val="23"/>
        </w:rPr>
        <w:t>mar aon le cóipeanna scanta de Cháilíochtaí Oideachais, &amp; Ceadúnas Tiomána ábhartha (má bhaineann)</w:t>
      </w:r>
      <w:r w:rsidRPr="00D125C8">
        <w:rPr>
          <w:rFonts w:asciiTheme="minorHAnsi" w:hAnsiTheme="minorHAnsi" w:cstheme="minorHAnsi"/>
          <w:sz w:val="23"/>
          <w:szCs w:val="23"/>
        </w:rPr>
        <w:t xml:space="preserve"> ábhartha a sheoladh trí ríomhphost chuig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faoi</w:t>
      </w:r>
      <w:r w:rsidRPr="00D125C8">
        <w:rPr>
          <w:rFonts w:asciiTheme="minorHAnsi" w:hAnsiTheme="minorHAnsi" w:cstheme="minorHAnsi"/>
          <w:b/>
          <w:sz w:val="23"/>
          <w:szCs w:val="23"/>
        </w:rPr>
        <w:t xml:space="preserve"> </w:t>
      </w:r>
      <w:r w:rsidR="00E00AE6" w:rsidRPr="002A3034">
        <w:rPr>
          <w:rFonts w:asciiTheme="minorHAnsi" w:hAnsiTheme="minorHAnsi" w:cstheme="minorHAnsi"/>
          <w:b/>
          <w:bCs/>
          <w:sz w:val="23"/>
          <w:szCs w:val="23"/>
        </w:rPr>
        <w:t>4.00pm Dé Máirt, 26ú Márta 2024</w:t>
      </w:r>
      <w:r w:rsidR="00E00AE6" w:rsidRPr="002A3034">
        <w:rPr>
          <w:rFonts w:asciiTheme="minorHAnsi" w:hAnsiTheme="minorHAnsi" w:cstheme="minorHAnsi"/>
          <w:sz w:val="23"/>
          <w:szCs w:val="23"/>
        </w:rPr>
        <w:t>.</w:t>
      </w:r>
      <w:r w:rsidR="00E00AE6" w:rsidRPr="00E571C8">
        <w:rPr>
          <w:rFonts w:asciiTheme="minorHAnsi" w:hAnsiTheme="minorHAnsi" w:cstheme="minorHAnsi"/>
          <w:sz w:val="23"/>
          <w:szCs w:val="23"/>
        </w:rPr>
        <w:t xml:space="preserve"> </w:t>
      </w:r>
      <w:r w:rsidRPr="00D10AB7">
        <w:rPr>
          <w:rFonts w:asciiTheme="minorHAnsi" w:hAnsiTheme="minorHAnsi" w:cstheme="minorHAnsi"/>
          <w:b/>
          <w:color w:val="C0504D"/>
          <w:sz w:val="23"/>
          <w:szCs w:val="23"/>
        </w:rPr>
        <w:t xml:space="preserve">Cinntigh go bhfuil </w:t>
      </w:r>
      <w:r>
        <w:rPr>
          <w:rFonts w:asciiTheme="minorHAnsi" w:hAnsiTheme="minorHAnsi" w:cstheme="minorHAnsi"/>
          <w:b/>
          <w:color w:val="C0504D"/>
          <w:sz w:val="23"/>
          <w:szCs w:val="23"/>
        </w:rPr>
        <w:t>“</w:t>
      </w:r>
      <w:r w:rsidR="00E00AE6">
        <w:rPr>
          <w:rFonts w:asciiTheme="minorHAnsi" w:hAnsiTheme="minorHAnsi" w:cstheme="minorHAnsi"/>
          <w:b/>
          <w:color w:val="C0504D"/>
          <w:sz w:val="23"/>
          <w:szCs w:val="23"/>
        </w:rPr>
        <w:t>Oifigeach Féile agus Imeachtaí</w:t>
      </w:r>
      <w:r w:rsidRPr="00D10AB7">
        <w:rPr>
          <w:rFonts w:asciiTheme="minorHAnsi" w:hAnsiTheme="minorHAnsi" w:cstheme="minorHAnsi"/>
          <w:b/>
          <w:color w:val="C0504D"/>
          <w:sz w:val="23"/>
          <w:szCs w:val="23"/>
        </w:rPr>
        <w:t>” scríofa sa bharra ábhair</w:t>
      </w:r>
    </w:p>
    <w:p w14:paraId="7E1FC8ED" w14:textId="77777777" w:rsidR="005D478E" w:rsidRPr="005C0994" w:rsidRDefault="005D478E" w:rsidP="005C0994">
      <w:pPr>
        <w:rPr>
          <w:rFonts w:asciiTheme="minorHAnsi" w:hAnsiTheme="minorHAnsi" w:cstheme="minorHAnsi"/>
          <w:b/>
          <w:sz w:val="23"/>
          <w:szCs w:val="23"/>
          <w:u w:val="single"/>
          <w:lang w:val="ga"/>
        </w:rPr>
      </w:pPr>
    </w:p>
    <w:p w14:paraId="0CB725A5" w14:textId="16327762" w:rsidR="005C0994" w:rsidRPr="004D66C2" w:rsidRDefault="005C0994" w:rsidP="005C0994">
      <w:pPr>
        <w:pStyle w:val="ListParagraph"/>
        <w:numPr>
          <w:ilvl w:val="0"/>
          <w:numId w:val="1"/>
        </w:numPr>
        <w:rPr>
          <w:rFonts w:asciiTheme="minorHAnsi" w:hAnsiTheme="minorHAnsi" w:cstheme="minorHAnsi"/>
          <w:b/>
          <w:sz w:val="23"/>
          <w:szCs w:val="23"/>
        </w:rPr>
      </w:pPr>
      <w:r w:rsidRPr="004D66C2">
        <w:rPr>
          <w:rFonts w:asciiTheme="minorHAnsi" w:hAnsiTheme="minorHAnsi" w:cstheme="minorHAnsi"/>
          <w:b/>
          <w:sz w:val="23"/>
          <w:szCs w:val="23"/>
          <w:u w:val="single"/>
          <w:lang w:val="ga"/>
        </w:rPr>
        <w:t>Iarratais Poist/Seachadta:</w:t>
      </w:r>
      <w:r w:rsidRPr="004D66C2">
        <w:rPr>
          <w:rFonts w:asciiTheme="minorHAnsi" w:hAnsiTheme="minorHAnsi" w:cstheme="minorHAnsi"/>
          <w:sz w:val="23"/>
          <w:szCs w:val="23"/>
          <w:lang w:val="ga"/>
        </w:rPr>
        <w:t xml:space="preserve"> Is féidir an fhoirm iarratais chomhlánaithe a chur isteach tríd an bpost/a sheachadadh </w:t>
      </w:r>
      <w:r w:rsidRPr="004D66C2">
        <w:rPr>
          <w:rFonts w:asciiTheme="minorHAnsi" w:hAnsiTheme="minorHAnsi" w:cstheme="minorHAnsi"/>
          <w:sz w:val="23"/>
          <w:szCs w:val="23"/>
        </w:rPr>
        <w:t>mar aon le cóipeanna scanta de Cháilíochtaí Oideachais &amp; Ceadúnas Tiomána ábhartha (má bhaineann)</w:t>
      </w:r>
      <w:r w:rsidRPr="004D66C2">
        <w:rPr>
          <w:rFonts w:asciiTheme="minorHAnsi" w:hAnsiTheme="minorHAnsi" w:cstheme="minorHAnsi"/>
          <w:sz w:val="23"/>
          <w:szCs w:val="23"/>
          <w:lang w:val="ga"/>
        </w:rPr>
        <w:t xml:space="preserve">, ní mór í a chur isteach  faoi  </w:t>
      </w:r>
      <w:r w:rsidR="00E00AE6" w:rsidRPr="002A3034">
        <w:rPr>
          <w:rFonts w:asciiTheme="minorHAnsi" w:hAnsiTheme="minorHAnsi" w:cstheme="minorHAnsi"/>
          <w:b/>
          <w:bCs/>
          <w:sz w:val="23"/>
          <w:szCs w:val="23"/>
        </w:rPr>
        <w:t>4.00pm Dé Máirt, 26ú Márta 2024</w:t>
      </w:r>
      <w:r w:rsidR="00E00AE6" w:rsidRPr="002A3034">
        <w:rPr>
          <w:rFonts w:asciiTheme="minorHAnsi" w:hAnsiTheme="minorHAnsi" w:cstheme="minorHAnsi"/>
          <w:sz w:val="23"/>
          <w:szCs w:val="23"/>
        </w:rPr>
        <w:t>.</w:t>
      </w:r>
    </w:p>
    <w:p w14:paraId="3AF51FC2" w14:textId="77777777" w:rsidR="00563F2C" w:rsidRPr="00D125C8" w:rsidRDefault="00563F2C" w:rsidP="00563F2C">
      <w:pPr>
        <w:pStyle w:val="ListParagraph"/>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4F0006"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D6831A3" w14:textId="77777777" w:rsidR="004F0006" w:rsidRDefault="004F0006" w:rsidP="004F0006">
      <w:pPr>
        <w:pStyle w:val="ListParagraph"/>
        <w:rPr>
          <w:rFonts w:asciiTheme="minorHAnsi" w:hAnsiTheme="minorHAnsi" w:cstheme="minorHAnsi"/>
          <w:sz w:val="23"/>
          <w:szCs w:val="23"/>
        </w:rPr>
      </w:pPr>
    </w:p>
    <w:p w14:paraId="7FFAF6BB" w14:textId="77777777" w:rsidR="004F0006" w:rsidRDefault="004F0006" w:rsidP="004F0006">
      <w:pPr>
        <w:jc w:val="both"/>
        <w:rPr>
          <w:rFonts w:asciiTheme="minorHAnsi" w:hAnsiTheme="minorHAnsi" w:cstheme="minorHAnsi"/>
          <w:sz w:val="23"/>
          <w:szCs w:val="23"/>
        </w:rPr>
      </w:pPr>
    </w:p>
    <w:p w14:paraId="32C8C721" w14:textId="77777777" w:rsidR="004F0006" w:rsidRDefault="004F0006" w:rsidP="004F0006">
      <w:pPr>
        <w:jc w:val="both"/>
        <w:rPr>
          <w:rFonts w:asciiTheme="minorHAnsi" w:hAnsiTheme="minorHAnsi" w:cstheme="minorHAnsi"/>
          <w:sz w:val="23"/>
          <w:szCs w:val="23"/>
        </w:rPr>
      </w:pPr>
    </w:p>
    <w:p w14:paraId="3767FF05" w14:textId="77777777" w:rsidR="004F0006" w:rsidRDefault="004F0006" w:rsidP="004F0006">
      <w:pPr>
        <w:jc w:val="both"/>
        <w:rPr>
          <w:rFonts w:asciiTheme="minorHAnsi" w:hAnsiTheme="minorHAnsi" w:cstheme="minorHAnsi"/>
          <w:sz w:val="23"/>
          <w:szCs w:val="23"/>
        </w:rPr>
      </w:pPr>
    </w:p>
    <w:p w14:paraId="477A0033" w14:textId="77777777" w:rsidR="004F0006" w:rsidRPr="00D125C8" w:rsidRDefault="004F0006" w:rsidP="004F0006">
      <w:pPr>
        <w:jc w:val="both"/>
        <w:rPr>
          <w:rFonts w:asciiTheme="minorHAnsi" w:hAnsiTheme="minorHAnsi" w:cstheme="minorHAnsi"/>
          <w:sz w:val="23"/>
          <w:szCs w:val="23"/>
        </w:rPr>
      </w:pPr>
    </w:p>
    <w:bookmarkEnd w:id="2"/>
    <w:p w14:paraId="6B705789" w14:textId="7DC43D26"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005812C1">
        <w:rPr>
          <w:rFonts w:asciiTheme="minorHAnsi" w:hAnsiTheme="minorHAnsi" w:cstheme="minorHAnsi"/>
          <w:b/>
          <w:color w:val="FFFFFF" w:themeColor="background1"/>
          <w:sz w:val="36"/>
          <w:szCs w:val="36"/>
          <w:lang w:val="ga-IE" w:bidi="ar-SA"/>
        </w:rPr>
        <w:t>SÍOS AR AN BPOST</w:t>
      </w:r>
    </w:p>
    <w:p w14:paraId="599FFEEE" w14:textId="51661F2C"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bookmarkStart w:id="4" w:name="_Hlk137468703"/>
      <w:r w:rsidRPr="00777F5A">
        <w:rPr>
          <w:rFonts w:asciiTheme="minorHAnsi" w:eastAsiaTheme="minorHAnsi" w:hAnsiTheme="minorHAnsi" w:cstheme="minorHAnsi"/>
          <w:color w:val="000000"/>
          <w:kern w:val="0"/>
          <w:sz w:val="22"/>
          <w:szCs w:val="22"/>
          <w:lang w:eastAsia="en-US" w:bidi="ar-SA"/>
          <w14:ligatures w14:val="standardContextual"/>
        </w:rPr>
        <w:t>Is í Cathair na Gaillimhe príomhchathair féilte na hÉireann agus croílár cultúrtha na tíre. Tá go leor féilte iontacha ann, imeachtaí spóirt beo, seónna cultúrtha, eispéiris amharclainne iontacha</w:t>
      </w:r>
      <w:r>
        <w:rPr>
          <w:rFonts w:asciiTheme="minorHAnsi" w:eastAsiaTheme="minorHAnsi" w:hAnsiTheme="minorHAnsi" w:cstheme="minorHAnsi"/>
          <w:color w:val="000000"/>
          <w:kern w:val="0"/>
          <w:sz w:val="22"/>
          <w:szCs w:val="22"/>
          <w:lang w:eastAsia="en-US" w:bidi="ar-SA"/>
          <w14:ligatures w14:val="standardContextual"/>
        </w:rPr>
        <w:t xml:space="preserve"> agus </w:t>
      </w:r>
      <w:r w:rsidRPr="00777F5A">
        <w:rPr>
          <w:rFonts w:asciiTheme="minorHAnsi" w:eastAsiaTheme="minorHAnsi" w:hAnsiTheme="minorHAnsi" w:cstheme="minorHAnsi"/>
          <w:color w:val="000000"/>
          <w:kern w:val="0"/>
          <w:sz w:val="22"/>
          <w:szCs w:val="22"/>
          <w:lang w:eastAsia="en-US" w:bidi="ar-SA"/>
          <w14:ligatures w14:val="standardContextual"/>
        </w:rPr>
        <w:t>gigeanna spreagúla beo</w:t>
      </w:r>
      <w:r w:rsidR="00636EE6">
        <w:rPr>
          <w:rFonts w:asciiTheme="minorHAnsi" w:eastAsiaTheme="minorHAnsi" w:hAnsiTheme="minorHAnsi" w:cstheme="minorHAnsi"/>
          <w:color w:val="000000"/>
          <w:kern w:val="0"/>
          <w:sz w:val="22"/>
          <w:szCs w:val="22"/>
          <w:lang w:eastAsia="en-US" w:bidi="ar-SA"/>
          <w14:ligatures w14:val="standardContextual"/>
        </w:rPr>
        <w:t>.</w:t>
      </w:r>
    </w:p>
    <w:p w14:paraId="6A03D22A"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p>
    <w:p w14:paraId="2FA29011"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r w:rsidRPr="00777F5A">
        <w:rPr>
          <w:rFonts w:asciiTheme="minorHAnsi" w:eastAsiaTheme="minorHAnsi" w:hAnsiTheme="minorHAnsi" w:cstheme="minorHAnsi"/>
          <w:color w:val="000000"/>
          <w:kern w:val="0"/>
          <w:sz w:val="22"/>
          <w:szCs w:val="22"/>
          <w:lang w:eastAsia="en-US" w:bidi="ar-SA"/>
          <w14:ligatures w14:val="standardContextual"/>
        </w:rPr>
        <w:t>Chun cabhrú leis an earnáil seo a thacú, tá ról nua á chruthú ag Comhairle Cathrach na Gaillimhe a thacóidh le léiritheoirí imeachtaí, eagraithe féilte, grúpaí pobail, ríomhchláraitheoirí agus foirne léirithe a chuireann cibé líon féilte agus imeachtaí iontacha ar fáil sa chathair. Tacóidh ról an tOifigeach Féile agus Imeachtaí le féilte agus imeachtaí a thugann deiseanna a rachaidh chun tairbhe do chuairteoirí, pobail áitiúla, agus infheistíocht sa chathair.</w:t>
      </w:r>
    </w:p>
    <w:p w14:paraId="0A7DAADB"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p>
    <w:p w14:paraId="12103C66"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r w:rsidRPr="00777F5A">
        <w:rPr>
          <w:rFonts w:asciiTheme="minorHAnsi" w:eastAsiaTheme="minorHAnsi" w:hAnsiTheme="minorHAnsi" w:cstheme="minorHAnsi"/>
          <w:color w:val="000000"/>
          <w:kern w:val="0"/>
          <w:sz w:val="22"/>
          <w:szCs w:val="22"/>
          <w:lang w:eastAsia="en-US" w:bidi="ar-SA"/>
          <w14:ligatures w14:val="standardContextual"/>
        </w:rPr>
        <w:t xml:space="preserve">Beidh an tOifigeach Féile agus Imeachtaí mar phointe teagmhála sa chomhairle a sholáthróidh na hacmhainní agus an cúnamh, chun tacaíocht, comhordú agus forbairt a dhéanamh ar thairiscint na féile agus imeachtaí sa chathair. Comhordóidh an ról freisin ceadúnais scannánaíochta agus cabhrú le foirne léirithe atá ag iarraidh scannánaíocht a dhéanamh ar fud na cathrach agus cabhrú le deiseanna a mhéadú san earnáil seo trí nósanna imeachta agus deiseanna a fhorbairt.  </w:t>
      </w:r>
    </w:p>
    <w:p w14:paraId="13E9C84F"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p>
    <w:p w14:paraId="0AB63B78"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r w:rsidRPr="00777F5A">
        <w:rPr>
          <w:rFonts w:asciiTheme="minorHAnsi" w:eastAsiaTheme="minorHAnsi" w:hAnsiTheme="minorHAnsi" w:cstheme="minorHAnsi"/>
          <w:color w:val="000000"/>
          <w:kern w:val="0"/>
          <w:sz w:val="22"/>
          <w:szCs w:val="22"/>
          <w:lang w:eastAsia="en-US" w:bidi="ar-SA"/>
          <w14:ligatures w14:val="standardContextual"/>
        </w:rPr>
        <w:t xml:space="preserve">Chomh maith leis sin, beidh imeachtaí á reáchtáil ag Comhairle Cathrach na Gaillimhe á mbainistiú ag an tOifigeach Féile agus Imeachtaí, ina measc Féile Pádraig, Oíche Lá Caille agus Oíche Chultúir. Féachfaidh siad le deiseanna nua a aithint chun ár dtairiscint a leathnú. Forbróidh an tOifigeach nósanna imeachta freisin maidir le trealamh na Comhairle a bheidh le húsáid ag féilte mar na hardáin shoghluaiste, bacainní, clúdaigh urláir agus trealamh agus tacaíochtaí eile atá ar fáil. </w:t>
      </w:r>
    </w:p>
    <w:p w14:paraId="0C1429FD"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p>
    <w:p w14:paraId="7C9B75A5"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r w:rsidRPr="00777F5A">
        <w:rPr>
          <w:rFonts w:asciiTheme="minorHAnsi" w:eastAsiaTheme="minorHAnsi" w:hAnsiTheme="minorHAnsi" w:cstheme="minorHAnsi"/>
          <w:color w:val="000000"/>
          <w:kern w:val="0"/>
          <w:sz w:val="22"/>
          <w:szCs w:val="22"/>
          <w:lang w:eastAsia="en-US" w:bidi="ar-SA"/>
          <w14:ligatures w14:val="standardContextual"/>
        </w:rPr>
        <w:t xml:space="preserve">Tá an gá atá le forbairt agus tacaíocht a thabhairt d’imeachtaí ríthábhachtacha a chuireann Gaillimh chun cinn mar chuid lárnach de Straitéis Turasóireachta Chathair na Gaillimhe, den Phlean Forbartha Cathrach, den Phlean Áitiúil Eacnamaíochta agus Pobail agus dár ngníomhaíochtaí Cumarsáide agus Margaíochta. Tógfaidh an ról seo ar cháil na Gaillimhe mar áit den scoth le maireachtáil, le hoibriú agus le cuairt a thabhairt air. Cuirfidh sé ar chumas an údaráis áitiúil ról ceannaireachta a ghlacadh maidir le féilte, agus turasóireacht, imeachtaí eacnamaíocha agus cultúrtha a chur chun cinn go straitéiseach agus go teaicticiúil a dtugann an Chomhairle tosaíocht dóibh mar nithe ríthábhachtach chun tacú le forbairt inbhuanaithe eacnamaíoch, pobail agus cultúrtha. </w:t>
      </w:r>
    </w:p>
    <w:p w14:paraId="72FD379F" w14:textId="77777777" w:rsidR="004F0006" w:rsidRPr="00777F5A" w:rsidRDefault="004F0006" w:rsidP="00447124">
      <w:pPr>
        <w:widowControl/>
        <w:suppressAutoHyphens w:val="0"/>
        <w:autoSpaceDE w:val="0"/>
        <w:autoSpaceDN w:val="0"/>
        <w:adjustRightInd w:val="0"/>
        <w:jc w:val="both"/>
        <w:rPr>
          <w:rFonts w:asciiTheme="minorHAnsi" w:eastAsiaTheme="minorHAnsi" w:hAnsiTheme="minorHAnsi" w:cstheme="minorHAnsi"/>
          <w:color w:val="000000"/>
          <w:kern w:val="0"/>
          <w:sz w:val="22"/>
          <w:szCs w:val="22"/>
          <w:lang w:val="en-IE" w:eastAsia="en-US" w:bidi="ar-SA"/>
          <w14:ligatures w14:val="standardContextual"/>
        </w:rPr>
      </w:pPr>
    </w:p>
    <w:p w14:paraId="774BB230" w14:textId="77777777" w:rsidR="004F0006" w:rsidRDefault="004F0006" w:rsidP="00447124">
      <w:pPr>
        <w:jc w:val="both"/>
        <w:rPr>
          <w:rFonts w:asciiTheme="minorHAnsi" w:eastAsiaTheme="minorHAnsi" w:hAnsiTheme="minorHAnsi" w:cstheme="minorHAnsi"/>
          <w:color w:val="000000"/>
          <w:kern w:val="0"/>
          <w:sz w:val="22"/>
          <w:szCs w:val="22"/>
          <w:lang w:eastAsia="en-US" w:bidi="ar-SA"/>
          <w14:ligatures w14:val="standardContextual"/>
        </w:rPr>
      </w:pPr>
      <w:r w:rsidRPr="00777F5A">
        <w:rPr>
          <w:rFonts w:asciiTheme="minorHAnsi" w:eastAsiaTheme="minorHAnsi" w:hAnsiTheme="minorHAnsi" w:cstheme="minorHAnsi"/>
          <w:color w:val="000000"/>
          <w:kern w:val="0"/>
          <w:sz w:val="22"/>
          <w:szCs w:val="22"/>
          <w:lang w:eastAsia="en-US" w:bidi="ar-SA"/>
          <w14:ligatures w14:val="standardContextual"/>
        </w:rPr>
        <w:t xml:space="preserve">Tacóidh ról an tOifigeach Féile agus Imeachtaí leis na príomhspriocanna i bhforbairt na cathrach amach anseo. </w:t>
      </w:r>
    </w:p>
    <w:p w14:paraId="43156243" w14:textId="77777777" w:rsidR="004F0006" w:rsidRDefault="004F0006" w:rsidP="004F0006">
      <w:pPr>
        <w:rPr>
          <w:rFonts w:asciiTheme="minorHAnsi" w:eastAsiaTheme="minorHAnsi" w:hAnsiTheme="minorHAnsi" w:cstheme="minorHAnsi"/>
          <w:color w:val="000000"/>
          <w:kern w:val="0"/>
          <w:sz w:val="22"/>
          <w:szCs w:val="22"/>
          <w:lang w:eastAsia="en-US" w:bidi="ar-SA"/>
          <w14:ligatures w14:val="standardContextual"/>
        </w:rPr>
      </w:pPr>
    </w:p>
    <w:p w14:paraId="696F32C1" w14:textId="77777777" w:rsidR="004F0006" w:rsidRDefault="004F0006" w:rsidP="004F0006">
      <w:pPr>
        <w:rPr>
          <w:rFonts w:asciiTheme="minorHAnsi" w:eastAsiaTheme="minorHAnsi" w:hAnsiTheme="minorHAnsi" w:cstheme="minorHAnsi"/>
          <w:color w:val="000000"/>
          <w:kern w:val="0"/>
          <w:sz w:val="22"/>
          <w:szCs w:val="22"/>
          <w:lang w:eastAsia="en-US" w:bidi="ar-SA"/>
          <w14:ligatures w14:val="standardContextual"/>
        </w:rPr>
      </w:pPr>
    </w:p>
    <w:p w14:paraId="7841174A" w14:textId="77777777" w:rsidR="004F0006" w:rsidRPr="00777F5A" w:rsidRDefault="004F0006" w:rsidP="004F0006">
      <w:pPr>
        <w:rPr>
          <w:rFonts w:asciiTheme="minorHAnsi" w:hAnsiTheme="minorHAnsi" w:cstheme="minorHAnsi"/>
          <w:b/>
          <w:bCs/>
          <w:sz w:val="22"/>
          <w:szCs w:val="22"/>
          <w:u w:val="single"/>
        </w:rPr>
      </w:pPr>
    </w:p>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5812C1" w:rsidRDefault="00A017A5" w:rsidP="00A017A5">
                            <w:pPr>
                              <w:tabs>
                                <w:tab w:val="left" w:pos="5460"/>
                              </w:tabs>
                              <w:jc w:val="center"/>
                              <w:rPr>
                                <w:rFonts w:asciiTheme="minorHAnsi" w:hAnsiTheme="minorHAnsi" w:cstheme="minorHAnsi"/>
                                <w:b/>
                                <w:bCs/>
                                <w:sz w:val="36"/>
                                <w:szCs w:val="36"/>
                              </w:rPr>
                            </w:pPr>
                            <w:r w:rsidRPr="005812C1">
                              <w:rPr>
                                <w:rFonts w:asciiTheme="minorHAnsi" w:hAnsiTheme="minorHAnsi" w:cstheme="minorHAnsi"/>
                                <w:b/>
                                <w:bCs/>
                                <w:color w:val="FFFFFF" w:themeColor="background1"/>
                                <w:sz w:val="36"/>
                                <w:szCs w:val="36"/>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5812C1" w:rsidRDefault="00A017A5" w:rsidP="00A017A5">
                      <w:pPr>
                        <w:tabs>
                          <w:tab w:val="left" w:pos="5460"/>
                        </w:tabs>
                        <w:jc w:val="center"/>
                        <w:rPr>
                          <w:rFonts w:asciiTheme="minorHAnsi" w:hAnsiTheme="minorHAnsi" w:cstheme="minorHAnsi"/>
                          <w:b/>
                          <w:bCs/>
                          <w:sz w:val="36"/>
                          <w:szCs w:val="36"/>
                        </w:rPr>
                      </w:pPr>
                      <w:r w:rsidRPr="005812C1">
                        <w:rPr>
                          <w:rFonts w:asciiTheme="minorHAnsi" w:hAnsiTheme="minorHAnsi" w:cstheme="minorHAnsi"/>
                          <w:b/>
                          <w:bCs/>
                          <w:color w:val="FFFFFF" w:themeColor="background1"/>
                          <w:sz w:val="36"/>
                          <w:szCs w:val="36"/>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4"/>
    <w:p w14:paraId="1623FDE7" w14:textId="77777777" w:rsidR="00C41453" w:rsidRPr="00D125C8" w:rsidRDefault="00C41453" w:rsidP="00687FB2">
      <w:pPr>
        <w:pStyle w:val="Standard"/>
        <w:rPr>
          <w:rFonts w:asciiTheme="minorHAnsi" w:hAnsiTheme="minorHAnsi" w:cstheme="minorHAnsi"/>
          <w:sz w:val="12"/>
          <w:szCs w:val="12"/>
        </w:rPr>
      </w:pPr>
    </w:p>
    <w:p w14:paraId="398DC5B9" w14:textId="77777777" w:rsidR="004F0006" w:rsidRPr="00777F5A" w:rsidRDefault="004F0006" w:rsidP="004F0006">
      <w:pPr>
        <w:spacing w:line="360" w:lineRule="auto"/>
        <w:jc w:val="both"/>
        <w:rPr>
          <w:rFonts w:asciiTheme="minorHAnsi" w:hAnsiTheme="minorHAnsi" w:cstheme="minorHAnsi"/>
          <w:b/>
          <w:sz w:val="22"/>
          <w:szCs w:val="22"/>
          <w:lang w:val="en-IE" w:eastAsia="en-IE"/>
        </w:rPr>
      </w:pPr>
      <w:r w:rsidRPr="00777F5A">
        <w:rPr>
          <w:rFonts w:asciiTheme="minorHAnsi" w:hAnsiTheme="minorHAnsi" w:cstheme="minorHAnsi"/>
          <w:b/>
          <w:sz w:val="22"/>
          <w:szCs w:val="22"/>
          <w:lang w:eastAsia="en-IE"/>
        </w:rPr>
        <w:t>Áirítear ar na dualgais seo, ach gan a bheith teoranta do:</w:t>
      </w:r>
    </w:p>
    <w:p w14:paraId="0EE72480" w14:textId="77777777" w:rsidR="004F0006" w:rsidRPr="00777F5A" w:rsidRDefault="004F0006" w:rsidP="00636EE6">
      <w:pPr>
        <w:widowControl/>
        <w:numPr>
          <w:ilvl w:val="0"/>
          <w:numId w:val="21"/>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Forbair nósanna imeachta imeachtaí agus féile do Chathair na Gaillimhe lena n-áirítear:</w:t>
      </w:r>
    </w:p>
    <w:p w14:paraId="546FF141" w14:textId="77777777" w:rsidR="004F0006" w:rsidRPr="00777F5A" w:rsidRDefault="004F0006" w:rsidP="00636EE6">
      <w:pPr>
        <w:widowControl/>
        <w:numPr>
          <w:ilvl w:val="1"/>
          <w:numId w:val="22"/>
        </w:numPr>
        <w:suppressAutoHyphens w:val="0"/>
        <w:spacing w:line="360" w:lineRule="auto"/>
        <w:jc w:val="both"/>
        <w:rPr>
          <w:rFonts w:asciiTheme="minorHAnsi" w:eastAsia="Times New Roman" w:hAnsiTheme="minorHAnsi" w:cstheme="minorHAnsi"/>
          <w:kern w:val="2"/>
          <w:sz w:val="22"/>
          <w:szCs w:val="22"/>
          <w:lang w:val="en-IE" w:eastAsia="en-US" w:bidi="ar-SA"/>
          <w14:ligatures w14:val="standardContextual"/>
        </w:rPr>
      </w:pPr>
      <w:r w:rsidRPr="00777F5A">
        <w:rPr>
          <w:rFonts w:asciiTheme="minorHAnsi" w:eastAsia="Times New Roman" w:hAnsiTheme="minorHAnsi" w:cstheme="minorHAnsi"/>
          <w:kern w:val="2"/>
          <w:sz w:val="22"/>
          <w:szCs w:val="22"/>
          <w:lang w:eastAsia="en-US" w:bidi="ar-SA"/>
          <w14:ligatures w14:val="standardContextual"/>
        </w:rPr>
        <w:t xml:space="preserve">Táirgeadh Treoir agus Nósanna Imeachta um Bainistíocht Imeachtaí </w:t>
      </w:r>
    </w:p>
    <w:p w14:paraId="658731A3" w14:textId="77777777" w:rsidR="004F0006" w:rsidRPr="00777F5A" w:rsidRDefault="004F0006" w:rsidP="00636EE6">
      <w:pPr>
        <w:widowControl/>
        <w:numPr>
          <w:ilvl w:val="1"/>
          <w:numId w:val="22"/>
        </w:numPr>
        <w:suppressAutoHyphens w:val="0"/>
        <w:spacing w:line="360" w:lineRule="auto"/>
        <w:jc w:val="both"/>
        <w:rPr>
          <w:rFonts w:asciiTheme="minorHAnsi" w:eastAsia="Times New Roman" w:hAnsiTheme="minorHAnsi" w:cstheme="minorHAnsi"/>
          <w:kern w:val="2"/>
          <w:sz w:val="22"/>
          <w:szCs w:val="22"/>
          <w:lang w:val="en-IE" w:eastAsia="en-US" w:bidi="ar-SA"/>
          <w14:ligatures w14:val="standardContextual"/>
        </w:rPr>
      </w:pPr>
      <w:r w:rsidRPr="00777F5A">
        <w:rPr>
          <w:rFonts w:asciiTheme="minorHAnsi" w:eastAsia="Times New Roman" w:hAnsiTheme="minorHAnsi" w:cstheme="minorHAnsi"/>
          <w:kern w:val="2"/>
          <w:sz w:val="22"/>
          <w:szCs w:val="22"/>
          <w:lang w:eastAsia="en-US" w:bidi="ar-SA"/>
          <w14:ligatures w14:val="standardContextual"/>
        </w:rPr>
        <w:t>Táirgeadh Treoir agus Nósanna Imeachta um Bainistíocht Imeachtaí</w:t>
      </w:r>
    </w:p>
    <w:p w14:paraId="0E88310E" w14:textId="77777777" w:rsidR="004F0006" w:rsidRPr="00777F5A" w:rsidRDefault="004F0006" w:rsidP="00636EE6">
      <w:pPr>
        <w:widowControl/>
        <w:numPr>
          <w:ilvl w:val="1"/>
          <w:numId w:val="22"/>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kern w:val="2"/>
          <w:sz w:val="22"/>
          <w:szCs w:val="22"/>
          <w:lang w:eastAsia="en-US" w:bidi="ar-SA"/>
          <w14:ligatures w14:val="standardContextual"/>
        </w:rPr>
        <w:t>Bunachar Sonraí agus Nósanna Imeachta do threalamh Chomhairle Cathrach na Gaillimhe</w:t>
      </w:r>
    </w:p>
    <w:p w14:paraId="19CE9CB6" w14:textId="77777777" w:rsidR="004F0006" w:rsidRPr="00777F5A" w:rsidRDefault="004F0006" w:rsidP="00636EE6">
      <w:pPr>
        <w:widowControl/>
        <w:numPr>
          <w:ilvl w:val="0"/>
          <w:numId w:val="21"/>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kern w:val="2"/>
          <w:sz w:val="22"/>
          <w:szCs w:val="22"/>
          <w:lang w:eastAsia="en-US" w:bidi="ar-SA"/>
          <w14:ligatures w14:val="standardContextual"/>
        </w:rPr>
        <w:t>Teagmháil a dhéanamh le ranna eile de chuid Chomhairle Cathrach na Gaillimhe chun ár mbainistíocht ar iarratais ar fhéilte agus imeachtaí don chathair a chomhordú</w:t>
      </w:r>
    </w:p>
    <w:p w14:paraId="265EB58E"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kern w:val="2"/>
          <w:sz w:val="22"/>
          <w:szCs w:val="22"/>
          <w:lang w:eastAsia="en-US" w:bidi="ar-SA"/>
          <w14:ligatures w14:val="standardContextual"/>
        </w:rPr>
        <w:lastRenderedPageBreak/>
        <w:t>Idirchaidreamh a dhéanamh le geallsealbhóirí tábhachtacha lena n-áirítear An Garda Síochána, an tSeirbhís Dóiteáin agus an tseirbhís otharchairr le haghaidh féilte agus imeachtaí sa chathair</w:t>
      </w:r>
    </w:p>
    <w:p w14:paraId="1A67CE59"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Oibriú le geallsealbhóirí áitiúla agus náisiúnta lena n-áirítear Biúró Comhdhála na Gaillimhe, Fáilte Éireann, an Chomhairle Ealaíon agus an Roinn Turasóireachta, Cultúir, Ealaíon, Gaeltachta, Spóirt agus Meán </w:t>
      </w:r>
    </w:p>
    <w:p w14:paraId="1B63E3EE"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Deiseanna Ciste Fiachmhúchta a aithint trí Shíniú, Mór-Imeachta agus Deiseanna Tairisceana Imeachtaí a chuirfidh le próifíl na Gaillimhe go hidirnáisiúnta </w:t>
      </w:r>
    </w:p>
    <w:p w14:paraId="622BF2C2"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Deiseanna maoinithe a aithint agus a aimsiú chun seachadadh an chláir a fheabhsú tuilleadh </w:t>
      </w:r>
    </w:p>
    <w:p w14:paraId="4B0CD963"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Cabhrú chun urraíocht agus ioncam tráchtála agus díolacháin a uasmhéadú d’fhéilte agus d’imeachtaí Chomhairle Cathrach na Gaillimhe. </w:t>
      </w:r>
    </w:p>
    <w:p w14:paraId="46FC8DCC"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Oibriú le Biúró Comhdhála na Gaillimhe chun tacú le forbairt ghnó comhdhála na Gaillimhe. </w:t>
      </w:r>
    </w:p>
    <w:p w14:paraId="61D894FD"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Oibriú leis an Oifigeach Turasóireachta agus leis an Roinn Cumarsáide chun cur chun cinn agus acmhainneacht turasóireachta na bhféilte agus na n-imeachtaí i nGaillimh a uasmhéadú</w:t>
      </w:r>
    </w:p>
    <w:p w14:paraId="4CD88B7F"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Bainistiú a dhéanamh ar sheachadadh Féile Phádraig ag obair go tras-rannach agus le geallsealbhóirí éagsúla. </w:t>
      </w:r>
    </w:p>
    <w:p w14:paraId="2A6C5BF5"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Seirbhísí conartha a fháil agus a bhainistiú lena n-áirítear bainistíocht imeachtaí agus seirbhísí táirgeora </w:t>
      </w:r>
    </w:p>
    <w:p w14:paraId="1A109129"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Tabhairt faoi ríomhchlárú cruthaitheach, nuair is gá </w:t>
      </w:r>
    </w:p>
    <w:p w14:paraId="089D8C7E"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Teagmháil a dhéanamh le eagraithe na féile agus na n-imeachtaí ag tabhairt comhairle agus sainchomhairle </w:t>
      </w:r>
    </w:p>
    <w:p w14:paraId="1F2372E6"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Bainistiú Buiséid </w:t>
      </w:r>
    </w:p>
    <w:p w14:paraId="2DFBB314"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Oibriú le himeachtaí agus féilte lena chinntiú go bhfuil iarratasóirí ag teacht le polasaithe agus nósanna imeachta Chomhairle Cathrach na Gaillimhe</w:t>
      </w:r>
      <w:r w:rsidRPr="00777F5A">
        <w:rPr>
          <w:rFonts w:asciiTheme="minorHAnsi" w:eastAsiaTheme="minorHAnsi" w:hAnsiTheme="minorHAnsi" w:cstheme="minorHAnsi"/>
          <w:color w:val="000000"/>
          <w:kern w:val="2"/>
          <w:sz w:val="22"/>
          <w:szCs w:val="22"/>
          <w:lang w:eastAsia="en-US" w:bidi="ar-SA"/>
          <w14:ligatures w14:val="standardContextual"/>
        </w:rPr>
        <w:tab/>
      </w:r>
    </w:p>
    <w:p w14:paraId="2C11D1B8"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Maoirseacht a dhéanamh ar Riar Scéim an Chiste Margaíochta </w:t>
      </w:r>
    </w:p>
    <w:p w14:paraId="42A75650" w14:textId="12E29A21"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Oibriú mar chuid den Fhoireann Eacnamaíochta</w:t>
      </w:r>
      <w:r w:rsidR="00D14BBC">
        <w:rPr>
          <w:rFonts w:asciiTheme="minorHAnsi" w:eastAsiaTheme="minorHAnsi" w:hAnsiTheme="minorHAnsi" w:cstheme="minorHAnsi"/>
          <w:color w:val="000000"/>
          <w:kern w:val="2"/>
          <w:sz w:val="22"/>
          <w:szCs w:val="22"/>
          <w:lang w:eastAsia="en-US" w:bidi="ar-SA"/>
          <w14:ligatures w14:val="standardContextual"/>
        </w:rPr>
        <w:t xml:space="preserve"> </w:t>
      </w:r>
      <w:r w:rsidRPr="00777F5A">
        <w:rPr>
          <w:rFonts w:asciiTheme="minorHAnsi" w:eastAsiaTheme="minorHAnsi" w:hAnsiTheme="minorHAnsi" w:cstheme="minorHAnsi"/>
          <w:color w:val="000000"/>
          <w:kern w:val="2"/>
          <w:sz w:val="22"/>
          <w:szCs w:val="22"/>
          <w:lang w:eastAsia="en-US" w:bidi="ar-SA"/>
          <w14:ligatures w14:val="standardContextual"/>
        </w:rPr>
        <w:t xml:space="preserve"> agus Cultúir thar thionscadail agus gníomhaíochtaí sa roinn lena n-áirítear Turasóireacht, Éire Ildánach agus gníomhaíochtaí eile de réir mar a thagann siad chun cinn. </w:t>
      </w:r>
    </w:p>
    <w:p w14:paraId="28A70611"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Chun cabhrú le taighde, bailiú sonraí agus anailís ar threochtaí atá ag teacht chun cinn. </w:t>
      </w:r>
    </w:p>
    <w:p w14:paraId="2AA08D33"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Idirchaidreamh a dhéanamh le leasanna áitiúla, ionadaithe poiblí, cuideachtaí forbartha áitiúla, an earnáil phobail agus dheonach de réir mar is gá </w:t>
      </w:r>
    </w:p>
    <w:p w14:paraId="6C559AE4"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eastAsiaTheme="minorHAnsi" w:hAnsiTheme="minorHAnsi" w:cstheme="minorHAnsi"/>
          <w:color w:val="000000"/>
          <w:kern w:val="2"/>
          <w:sz w:val="22"/>
          <w:szCs w:val="22"/>
          <w:lang w:eastAsia="en-US" w:bidi="ar-SA"/>
          <w14:ligatures w14:val="standardContextual"/>
        </w:rPr>
        <w:t xml:space="preserve">Aon dualgais eile a theastaíonn ó Phríomhfheidhmeannach Chomhairle Cathrach na Gaillimhe a chomhlíonadh </w:t>
      </w:r>
    </w:p>
    <w:p w14:paraId="2B2413F7" w14:textId="77777777" w:rsidR="004F0006" w:rsidRPr="00777F5A" w:rsidRDefault="004F0006" w:rsidP="00636EE6">
      <w:pPr>
        <w:widowControl/>
        <w:numPr>
          <w:ilvl w:val="0"/>
          <w:numId w:val="23"/>
        </w:numPr>
        <w:suppressAutoHyphens w:val="0"/>
        <w:spacing w:line="360" w:lineRule="auto"/>
        <w:contextualSpacing/>
        <w:jc w:val="both"/>
        <w:rPr>
          <w:rFonts w:asciiTheme="minorHAnsi" w:eastAsiaTheme="minorHAnsi" w:hAnsiTheme="minorHAnsi" w:cstheme="minorHAnsi"/>
          <w:kern w:val="2"/>
          <w:sz w:val="22"/>
          <w:szCs w:val="22"/>
          <w:lang w:val="en-IE" w:eastAsia="en-US" w:bidi="ar-SA"/>
          <w14:ligatures w14:val="standardContextual"/>
        </w:rPr>
      </w:pPr>
      <w:r w:rsidRPr="00777F5A">
        <w:rPr>
          <w:rFonts w:asciiTheme="minorHAnsi" w:hAnsiTheme="minorHAnsi" w:cstheme="minorHAnsi"/>
          <w:sz w:val="22"/>
          <w:szCs w:val="22"/>
        </w:rPr>
        <w:t>Freastal ar imeachtaí agus cruinnithe lasmuigh de ghnáthuaireanta oibre (cosúil le tráthnónta agus ag an deireadh seachtaine)</w:t>
      </w:r>
    </w:p>
    <w:p w14:paraId="22921A53" w14:textId="77777777" w:rsidR="00676AF5" w:rsidRDefault="00676AF5" w:rsidP="00C832B2">
      <w:pPr>
        <w:widowControl/>
        <w:ind w:right="-14"/>
        <w:jc w:val="both"/>
        <w:rPr>
          <w:rFonts w:asciiTheme="minorHAnsi" w:hAnsiTheme="minorHAnsi" w:cstheme="minorHAnsi"/>
          <w:color w:val="000000"/>
          <w:sz w:val="22"/>
          <w:lang w:val="ga-IE" w:bidi="ar-SA"/>
        </w:rPr>
      </w:pPr>
    </w:p>
    <w:p w14:paraId="761C6B7D" w14:textId="77777777" w:rsidR="004F0006" w:rsidRDefault="004F0006"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447124">
      <w:pPr>
        <w:widowControl/>
        <w:numPr>
          <w:ilvl w:val="0"/>
          <w:numId w:val="5"/>
        </w:numPr>
        <w:suppressAutoHyphens w:val="0"/>
        <w:spacing w:line="360" w:lineRule="auto"/>
        <w:jc w:val="both"/>
        <w:rPr>
          <w:rFonts w:asciiTheme="minorHAnsi" w:hAnsiTheme="minorHAnsi" w:cstheme="minorHAnsi"/>
          <w:snapToGrid w:val="0"/>
          <w:lang w:eastAsia="en-GB" w:bidi="ar-SA"/>
        </w:rPr>
      </w:pPr>
      <w:r w:rsidRPr="00D125C8">
        <w:rPr>
          <w:rFonts w:asciiTheme="minorHAnsi" w:hAnsiTheme="minorHAnsi" w:cstheme="minorHAnsi"/>
          <w:b/>
          <w:snapToGrid w:val="0"/>
          <w:lang w:eastAsia="en-GB" w:bidi="ar-SA"/>
        </w:rPr>
        <w:t>Carachtar</w:t>
      </w:r>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Pr="00D125C8" w:rsidRDefault="00235BB4" w:rsidP="00447124">
      <w:pPr>
        <w:spacing w:line="360" w:lineRule="auto"/>
        <w:ind w:firstLine="720"/>
        <w:jc w:val="both"/>
        <w:rPr>
          <w:rFonts w:asciiTheme="minorHAnsi" w:eastAsia="Times New Roman" w:hAnsiTheme="minorHAnsi" w:cstheme="minorHAnsi"/>
          <w:snapToGrid w:val="0"/>
          <w:lang w:eastAsia="en-GB" w:bidi="ar-SA"/>
        </w:rPr>
      </w:pPr>
      <w:r w:rsidRPr="00D125C8">
        <w:rPr>
          <w:rFonts w:asciiTheme="minorHAnsi" w:hAnsiTheme="minorHAnsi" w:cstheme="minorHAnsi"/>
          <w:kern w:val="0"/>
        </w:rPr>
        <w:t>Caithfidh gach iarrthóir a bheith mar dhuine ar dhea-phearsanacht</w:t>
      </w:r>
    </w:p>
    <w:p w14:paraId="4A6BB541" w14:textId="77777777" w:rsidR="00927B7F" w:rsidRPr="00D125C8" w:rsidRDefault="00927B7F" w:rsidP="00447124">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447124">
      <w:pPr>
        <w:pStyle w:val="Footer"/>
        <w:spacing w:line="360" w:lineRule="auto"/>
        <w:ind w:left="709"/>
        <w:jc w:val="both"/>
        <w:rPr>
          <w:rFonts w:asciiTheme="minorHAnsi" w:hAnsiTheme="minorHAnsi" w:cstheme="minorHAnsi"/>
          <w:lang w:bidi="ar-SA"/>
        </w:rPr>
      </w:pPr>
      <w:r w:rsidRPr="00D125C8">
        <w:rPr>
          <w:rFonts w:asciiTheme="minorHAnsi" w:hAnsiTheme="minorHAnsi" w:cstheme="minorHAnsi"/>
          <w:kern w:val="0"/>
        </w:rPr>
        <w:t>Caithfidh riocht sláinte gach iarrthóir a thabhairt le fios go bhfuil ionchas réasúnach aige go mbeidh sé in ann seirbhís rialta agus éifeachtach a fhreastal.</w:t>
      </w:r>
      <w:r w:rsidR="00C832B2" w:rsidRPr="00D125C8">
        <w:rPr>
          <w:rFonts w:asciiTheme="minorHAnsi" w:hAnsiTheme="minorHAnsi" w:cstheme="minorHAnsi"/>
          <w:lang w:bidi="ar-SA"/>
        </w:rPr>
        <w:t xml:space="preserve">  </w:t>
      </w:r>
    </w:p>
    <w:p w14:paraId="21A93CAF" w14:textId="77777777" w:rsidR="00A017A5" w:rsidRPr="00D125C8" w:rsidRDefault="00A017A5" w:rsidP="00447124">
      <w:pPr>
        <w:pStyle w:val="Footer"/>
        <w:spacing w:line="360" w:lineRule="auto"/>
        <w:rPr>
          <w:rFonts w:asciiTheme="minorHAnsi" w:hAnsiTheme="minorHAnsi" w:cstheme="minorHAnsi"/>
          <w:lang w:bidi="ar-SA"/>
        </w:rPr>
      </w:pPr>
    </w:p>
    <w:p w14:paraId="125C3D4E" w14:textId="77777777" w:rsidR="005B380A" w:rsidRPr="00D125C8" w:rsidRDefault="005B380A" w:rsidP="00447124">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447124">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447124">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Limistéar Eorpach Eacnamaíoch (LEE). Tá an LEE comhdhéanta de Bhallstáit an Aontais Eorpaigh, an Íoslainn, Lichtinstéin agus an Iorua; nó</w:t>
      </w:r>
    </w:p>
    <w:p w14:paraId="5E439297" w14:textId="77777777" w:rsidR="005B380A" w:rsidRPr="00D125C8" w:rsidRDefault="005B380A" w:rsidP="00447124">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Ríocht Aontaithe (RA); nó</w:t>
      </w:r>
    </w:p>
    <w:p w14:paraId="615B9733" w14:textId="77777777" w:rsidR="005B380A" w:rsidRPr="00D125C8" w:rsidRDefault="005B380A" w:rsidP="00447124">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Ina saoránach den Eilvéis de bhun an chomhaontaithe idir an AE agus an Eilvéis agus saorghluaiseacht daoine; nó</w:t>
      </w:r>
    </w:p>
    <w:p w14:paraId="11C47265" w14:textId="77777777" w:rsidR="005B380A" w:rsidRPr="00D125C8" w:rsidRDefault="005B380A" w:rsidP="00447124">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Saoránach neamh-LEE ar céile nó leanbh de chuid saoránach LEE nó na Ríochta Aontaithe nó den Eilvéis é nó í agus a bhfuil víosa stampa 4 aige nó aici; nó</w:t>
      </w:r>
    </w:p>
    <w:p w14:paraId="386551A0" w14:textId="77777777" w:rsidR="005B380A" w:rsidRPr="00D125C8" w:rsidRDefault="005B380A" w:rsidP="00447124">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4F0006" w:rsidRDefault="005B380A" w:rsidP="00447124">
      <w:pPr>
        <w:pStyle w:val="NormalWeb"/>
        <w:numPr>
          <w:ilvl w:val="0"/>
          <w:numId w:val="7"/>
        </w:numPr>
        <w:spacing w:before="0" w:beforeAutospacing="0" w:after="0" w:afterAutospacing="0" w:line="360" w:lineRule="auto"/>
        <w:jc w:val="both"/>
        <w:rPr>
          <w:rFonts w:asciiTheme="minorHAnsi" w:hAnsiTheme="minorHAnsi" w:cstheme="minorHAnsi"/>
        </w:rPr>
      </w:pPr>
      <w:r w:rsidRPr="00D125C8">
        <w:rPr>
          <w:rFonts w:asciiTheme="minorHAnsi" w:hAnsiTheme="minorHAnsi" w:cstheme="minorHAnsi"/>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7164C1D8"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205C452A"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47BE7318"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1E76C91D"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0F27D550"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58CBD544"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7FCB6832"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16501AD0"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0CA18DA0"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4CD60AF4"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200B0A32"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38940C4F"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4730DFE3" w14:textId="77777777" w:rsidR="004F0006" w:rsidRDefault="004F0006" w:rsidP="004F0006">
      <w:pPr>
        <w:pStyle w:val="NormalWeb"/>
        <w:spacing w:before="0" w:beforeAutospacing="0" w:after="0" w:afterAutospacing="0"/>
        <w:jc w:val="both"/>
        <w:rPr>
          <w:rFonts w:asciiTheme="minorHAnsi" w:hAnsiTheme="minorHAnsi" w:cstheme="minorHAnsi"/>
          <w:color w:val="000000"/>
          <w:lang w:val="en"/>
        </w:rPr>
      </w:pPr>
    </w:p>
    <w:p w14:paraId="23EFB3EC" w14:textId="77777777" w:rsidR="00067B50" w:rsidRPr="00D125C8" w:rsidRDefault="00067B50" w:rsidP="00494E74">
      <w:pPr>
        <w:ind w:left="720" w:hanging="720"/>
        <w:jc w:val="both"/>
        <w:rPr>
          <w:rFonts w:asciiTheme="minorHAnsi" w:hAnsiTheme="minorHAnsi" w:cstheme="minorHAnsi"/>
          <w:b/>
          <w:snapToGrid w:val="0"/>
          <w:lang w:eastAsia="en-GB" w:bidi="ar-SA"/>
        </w:rPr>
      </w:pPr>
    </w:p>
    <w:p w14:paraId="7DA69929" w14:textId="4B5B26B4" w:rsidR="00EC4585" w:rsidRPr="004F0006" w:rsidRDefault="005B380A" w:rsidP="00494E74">
      <w:pPr>
        <w:ind w:left="720" w:hanging="720"/>
        <w:jc w:val="both"/>
        <w:rPr>
          <w:rFonts w:asciiTheme="minorHAnsi" w:hAnsiTheme="minorHAnsi" w:cstheme="minorHAnsi"/>
          <w:b/>
          <w:snapToGrid w:val="0"/>
          <w:u w:val="single"/>
          <w:lang w:eastAsia="en-GB" w:bidi="ar-SA"/>
        </w:rPr>
      </w:pPr>
      <w:r w:rsidRPr="004F0006">
        <w:rPr>
          <w:rFonts w:asciiTheme="minorHAnsi" w:hAnsiTheme="minorHAnsi" w:cstheme="minorHAnsi"/>
          <w:b/>
          <w:snapToGrid w:val="0"/>
          <w:lang w:eastAsia="en-GB" w:bidi="ar-SA"/>
        </w:rPr>
        <w:t>4</w:t>
      </w:r>
      <w:r w:rsidR="00927B7F" w:rsidRPr="004F0006">
        <w:rPr>
          <w:rFonts w:asciiTheme="minorHAnsi" w:hAnsiTheme="minorHAnsi" w:cstheme="minorHAnsi"/>
          <w:b/>
          <w:snapToGrid w:val="0"/>
          <w:lang w:eastAsia="en-GB" w:bidi="ar-SA"/>
        </w:rPr>
        <w:t>.</w:t>
      </w:r>
      <w:r w:rsidR="00927B7F" w:rsidRPr="004F0006">
        <w:rPr>
          <w:rFonts w:asciiTheme="minorHAnsi" w:hAnsiTheme="minorHAnsi" w:cstheme="minorHAnsi"/>
          <w:snapToGrid w:val="0"/>
          <w:lang w:eastAsia="en-GB" w:bidi="ar-SA"/>
        </w:rPr>
        <w:tab/>
      </w:r>
      <w:r w:rsidR="00E0311F" w:rsidRPr="004F0006">
        <w:rPr>
          <w:rFonts w:asciiTheme="minorHAnsi" w:hAnsiTheme="minorHAnsi" w:cstheme="minorHAnsi"/>
          <w:b/>
          <w:bCs/>
          <w:kern w:val="0"/>
          <w:u w:val="single"/>
        </w:rPr>
        <w:t>Oideachas, taithí, srl</w:t>
      </w:r>
      <w:r w:rsidR="00927B7F" w:rsidRPr="004F0006">
        <w:rPr>
          <w:rFonts w:asciiTheme="minorHAnsi" w:hAnsiTheme="minorHAnsi" w:cstheme="minorHAnsi"/>
          <w:b/>
          <w:bCs/>
          <w:snapToGrid w:val="0"/>
          <w:u w:val="single"/>
          <w:lang w:val="ga-IE" w:eastAsia="en-GB" w:bidi="ar-SA"/>
        </w:rPr>
        <w:t>.:</w:t>
      </w:r>
    </w:p>
    <w:p w14:paraId="3F04AA1C" w14:textId="77777777" w:rsidR="004F0006" w:rsidRPr="00BF7492" w:rsidRDefault="004F0006" w:rsidP="004F0006">
      <w:pPr>
        <w:pStyle w:val="Heading2"/>
        <w:tabs>
          <w:tab w:val="left" w:pos="0"/>
          <w:tab w:val="left" w:pos="142"/>
        </w:tabs>
        <w:jc w:val="both"/>
        <w:rPr>
          <w:rFonts w:asciiTheme="minorHAnsi" w:hAnsiTheme="minorHAnsi" w:cstheme="minorHAnsi"/>
          <w:color w:val="auto"/>
          <w:sz w:val="24"/>
          <w:szCs w:val="24"/>
        </w:rPr>
      </w:pPr>
      <w:r w:rsidRPr="00BF7492">
        <w:rPr>
          <w:rFonts w:asciiTheme="minorHAnsi" w:hAnsiTheme="minorHAnsi" w:cstheme="minorHAnsi"/>
          <w:color w:val="auto"/>
          <w:sz w:val="24"/>
          <w:szCs w:val="24"/>
        </w:rPr>
        <w:t xml:space="preserve">Ní mór do gach iarrthóir, ar an dáta is déanaí chun foirmeacha iarratais comhlánaithe a fháil: </w:t>
      </w:r>
    </w:p>
    <w:p w14:paraId="30FED235" w14:textId="77777777" w:rsidR="004F0006" w:rsidRPr="00BF7492" w:rsidRDefault="004F0006" w:rsidP="004F0006">
      <w:pPr>
        <w:jc w:val="both"/>
        <w:rPr>
          <w:rFonts w:asciiTheme="minorHAnsi" w:hAnsiTheme="minorHAnsi" w:cstheme="minorHAnsi"/>
          <w:bCs/>
          <w:iCs/>
          <w:color w:val="FF0000"/>
          <w:sz w:val="18"/>
          <w:szCs w:val="18"/>
          <w:highlight w:val="yellow"/>
          <w:lang w:val="en-US"/>
        </w:rPr>
      </w:pPr>
    </w:p>
    <w:p w14:paraId="3AD31385" w14:textId="77777777" w:rsidR="004F0006" w:rsidRPr="00777F5A" w:rsidRDefault="004F0006" w:rsidP="004F0006">
      <w:pPr>
        <w:widowControl/>
        <w:suppressAutoHyphens w:val="0"/>
        <w:rPr>
          <w:rFonts w:asciiTheme="minorHAnsi" w:eastAsia="Times New Roman" w:hAnsiTheme="minorHAnsi" w:cstheme="minorHAnsi"/>
          <w:color w:val="0A0A0A"/>
          <w:kern w:val="0"/>
          <w:shd w:val="clear" w:color="auto" w:fill="FFFFFF"/>
          <w:lang w:eastAsia="en-GB" w:bidi="ar-SA"/>
        </w:rPr>
      </w:pPr>
      <w:r w:rsidRPr="00777F5A">
        <w:rPr>
          <w:rFonts w:asciiTheme="minorHAnsi" w:eastAsia="Times New Roman" w:hAnsiTheme="minorHAnsi" w:cstheme="minorHAnsi"/>
          <w:color w:val="0A0A0A"/>
          <w:kern w:val="0"/>
          <w:shd w:val="clear" w:color="auto" w:fill="FFFFFF"/>
          <w:lang w:eastAsia="en-GB" w:bidi="ar-SA"/>
        </w:rPr>
        <w:t xml:space="preserve">(i) </w:t>
      </w:r>
    </w:p>
    <w:p w14:paraId="4EA0AE1B" w14:textId="77777777" w:rsidR="004F0006" w:rsidRPr="00777F5A" w:rsidRDefault="004F0006" w:rsidP="004F0006">
      <w:pPr>
        <w:widowControl/>
        <w:suppressAutoHyphens w:val="0"/>
        <w:ind w:left="720" w:firstLine="436"/>
        <w:jc w:val="both"/>
        <w:rPr>
          <w:rFonts w:asciiTheme="minorHAnsi" w:hAnsiTheme="minorHAnsi" w:cstheme="minorHAnsi"/>
        </w:rPr>
      </w:pPr>
      <w:r w:rsidRPr="00777F5A">
        <w:rPr>
          <w:rFonts w:asciiTheme="minorHAnsi" w:hAnsiTheme="minorHAnsi" w:cstheme="minorHAnsi"/>
        </w:rPr>
        <w:t>(a)   Grád D (nó Pas), san Ardleibhéal nó sa Ghnáthleibhéal, ar a laghad a bheith bainte amach aige nó aici i gcúig ábhar (nó ceithre ábhar má tá Gaeilge san áireamh) ón liosta ceadaithe d'ábhair sa Roinn Oideachais, Scrúdú na hArdteistiméireachta Seanbhunaithe nó An Clár Ardteistiméireachta Gairmoideachais lena n-áirítear Gaeilge agus/nó Béarla agus ceann amháin díobh seo a leanas: Matamaitic, Cuntasaíocht, Eagrú Gnó nó Eacnamaíocht,</w:t>
      </w:r>
    </w:p>
    <w:p w14:paraId="05442504" w14:textId="77777777" w:rsidR="004F0006" w:rsidRPr="00777F5A" w:rsidRDefault="004F0006" w:rsidP="004F0006">
      <w:pPr>
        <w:widowControl/>
        <w:suppressAutoHyphens w:val="0"/>
        <w:ind w:left="720" w:firstLine="436"/>
        <w:jc w:val="both"/>
        <w:rPr>
          <w:rFonts w:asciiTheme="minorHAnsi" w:hAnsiTheme="minorHAnsi" w:cstheme="minorHAnsi"/>
        </w:rPr>
      </w:pPr>
    </w:p>
    <w:p w14:paraId="224CD0D0" w14:textId="77777777" w:rsidR="004F0006" w:rsidRPr="00777F5A" w:rsidRDefault="004F0006" w:rsidP="004F0006">
      <w:pPr>
        <w:widowControl/>
        <w:suppressAutoHyphens w:val="0"/>
        <w:ind w:firstLine="720"/>
        <w:jc w:val="both"/>
        <w:rPr>
          <w:rFonts w:asciiTheme="minorHAnsi" w:eastAsia="Times New Roman" w:hAnsiTheme="minorHAnsi" w:cstheme="minorHAnsi"/>
          <w:b/>
          <w:bCs/>
          <w:color w:val="0A0A0A"/>
          <w:kern w:val="0"/>
          <w:u w:val="single"/>
          <w:shd w:val="clear" w:color="auto" w:fill="FFFFFF"/>
          <w:lang w:eastAsia="en-GB" w:bidi="ar-SA"/>
        </w:rPr>
      </w:pPr>
      <w:r w:rsidRPr="00777F5A">
        <w:rPr>
          <w:rFonts w:asciiTheme="minorHAnsi" w:eastAsia="Times New Roman" w:hAnsiTheme="minorHAnsi" w:cstheme="minorHAnsi"/>
          <w:b/>
          <w:bCs/>
          <w:color w:val="0A0A0A"/>
          <w:kern w:val="0"/>
          <w:u w:val="single"/>
          <w:shd w:val="clear" w:color="auto" w:fill="FFFFFF"/>
          <w:lang w:eastAsia="en-GB" w:bidi="ar-SA"/>
        </w:rPr>
        <w:t>AGUS</w:t>
      </w:r>
    </w:p>
    <w:p w14:paraId="77F3848A" w14:textId="77777777" w:rsidR="004F0006" w:rsidRPr="00777F5A" w:rsidRDefault="004F0006" w:rsidP="004F0006">
      <w:pPr>
        <w:widowControl/>
        <w:suppressAutoHyphens w:val="0"/>
        <w:ind w:left="3600" w:firstLine="720"/>
        <w:jc w:val="both"/>
        <w:rPr>
          <w:rFonts w:asciiTheme="minorHAnsi" w:eastAsia="Times New Roman" w:hAnsiTheme="minorHAnsi" w:cstheme="minorHAnsi"/>
          <w:b/>
          <w:bCs/>
          <w:color w:val="0A0A0A"/>
          <w:kern w:val="0"/>
          <w:u w:val="single"/>
          <w:lang w:eastAsia="en-GB" w:bidi="ar-SA"/>
        </w:rPr>
      </w:pPr>
    </w:p>
    <w:p w14:paraId="54309F30" w14:textId="77777777" w:rsidR="004F0006" w:rsidRPr="00777F5A" w:rsidRDefault="004F0006" w:rsidP="004F0006">
      <w:pPr>
        <w:widowControl/>
        <w:suppressAutoHyphens w:val="0"/>
        <w:ind w:left="720"/>
        <w:jc w:val="both"/>
        <w:rPr>
          <w:rFonts w:asciiTheme="minorHAnsi" w:eastAsia="Times New Roman" w:hAnsiTheme="minorHAnsi" w:cstheme="minorHAnsi"/>
          <w:color w:val="0A0A0A"/>
          <w:kern w:val="0"/>
          <w:shd w:val="clear" w:color="auto" w:fill="FFFFFF"/>
          <w:lang w:eastAsia="en-GB" w:bidi="ar-SA"/>
        </w:rPr>
      </w:pPr>
      <w:r w:rsidRPr="00777F5A">
        <w:rPr>
          <w:rFonts w:asciiTheme="minorHAnsi" w:eastAsia="Times New Roman" w:hAnsiTheme="minorHAnsi" w:cstheme="minorHAnsi"/>
          <w:color w:val="0A0A0A"/>
          <w:kern w:val="0"/>
          <w:shd w:val="clear" w:color="auto" w:fill="FFFFFF"/>
          <w:lang w:eastAsia="en-GB" w:bidi="ar-SA"/>
        </w:rPr>
        <w:t xml:space="preserve">(b)   Grád C (nó Onóracha) ar a laghad a bheith bainte amach aige nó aici i bpáipéir ardleibhéil (nó Onóracha) i dtrí ábhar sa scrúdú sin (nó dhá ábhar má tá Gaeilge agus/nó ceann amháin díobh seo a leanas san áireamh: Matamaitic, Cuntasaíocht, Eagraíocht Ghnó nó Eacnamaíocht), </w:t>
      </w:r>
    </w:p>
    <w:p w14:paraId="6857D46B" w14:textId="77777777" w:rsidR="004F0006" w:rsidRPr="00777F5A" w:rsidRDefault="004F0006" w:rsidP="004F0006">
      <w:pPr>
        <w:widowControl/>
        <w:suppressAutoHyphens w:val="0"/>
        <w:ind w:left="720"/>
        <w:jc w:val="both"/>
        <w:rPr>
          <w:rFonts w:asciiTheme="minorHAnsi" w:eastAsia="Times New Roman" w:hAnsiTheme="minorHAnsi" w:cstheme="minorHAnsi"/>
          <w:color w:val="0A0A0A"/>
          <w:kern w:val="0"/>
          <w:shd w:val="clear" w:color="auto" w:fill="FFFFFF"/>
          <w:lang w:eastAsia="en-GB" w:bidi="ar-SA"/>
        </w:rPr>
      </w:pPr>
    </w:p>
    <w:p w14:paraId="0C7D00DD" w14:textId="77777777" w:rsidR="004F0006" w:rsidRPr="00777F5A" w:rsidRDefault="004F0006" w:rsidP="004F0006">
      <w:pPr>
        <w:widowControl/>
        <w:suppressAutoHyphens w:val="0"/>
        <w:ind w:firstLine="720"/>
        <w:jc w:val="both"/>
        <w:rPr>
          <w:rFonts w:asciiTheme="minorHAnsi" w:eastAsia="Times New Roman" w:hAnsiTheme="minorHAnsi" w:cstheme="minorHAnsi"/>
          <w:b/>
          <w:bCs/>
          <w:color w:val="0A0A0A"/>
          <w:kern w:val="0"/>
          <w:u w:val="single"/>
          <w:lang w:eastAsia="en-GB" w:bidi="ar-SA"/>
        </w:rPr>
      </w:pPr>
      <w:r w:rsidRPr="00777F5A">
        <w:rPr>
          <w:rFonts w:asciiTheme="minorHAnsi" w:eastAsia="Times New Roman" w:hAnsiTheme="minorHAnsi" w:cstheme="minorHAnsi"/>
          <w:b/>
          <w:bCs/>
          <w:color w:val="0A0A0A"/>
          <w:kern w:val="0"/>
          <w:u w:val="single"/>
          <w:lang w:eastAsia="en-GB" w:bidi="ar-SA"/>
        </w:rPr>
        <w:t>NÓ</w:t>
      </w:r>
    </w:p>
    <w:p w14:paraId="3296D8A8" w14:textId="77777777" w:rsidR="004F0006" w:rsidRPr="00777F5A" w:rsidRDefault="004F0006" w:rsidP="004F0006">
      <w:pPr>
        <w:widowControl/>
        <w:suppressAutoHyphens w:val="0"/>
        <w:jc w:val="both"/>
        <w:rPr>
          <w:rFonts w:asciiTheme="minorHAnsi" w:eastAsia="Times New Roman" w:hAnsiTheme="minorHAnsi" w:cstheme="minorHAnsi"/>
          <w:color w:val="0A0A0A"/>
          <w:kern w:val="0"/>
          <w:lang w:eastAsia="en-GB" w:bidi="ar-SA"/>
        </w:rPr>
      </w:pPr>
    </w:p>
    <w:p w14:paraId="60026B9D" w14:textId="77777777" w:rsidR="004F0006" w:rsidRPr="00777F5A" w:rsidRDefault="004F0006" w:rsidP="004F0006">
      <w:pPr>
        <w:jc w:val="both"/>
        <w:rPr>
          <w:rFonts w:asciiTheme="minorHAnsi" w:hAnsiTheme="minorHAnsi" w:cstheme="minorHAnsi"/>
        </w:rPr>
      </w:pPr>
      <w:r w:rsidRPr="00777F5A">
        <w:rPr>
          <w:rFonts w:asciiTheme="minorHAnsi" w:hAnsiTheme="minorHAnsi" w:cstheme="minorHAnsi"/>
        </w:rPr>
        <w:t>(ii)     </w:t>
      </w:r>
      <w:r w:rsidRPr="00777F5A">
        <w:rPr>
          <w:rFonts w:asciiTheme="minorHAnsi" w:hAnsiTheme="minorHAnsi" w:cstheme="minorHAnsi"/>
        </w:rPr>
        <w:tab/>
        <w:t>caighdeán inchomparáide a bheith bainte amach aige/aici i scrúdú coibhéiseach,</w:t>
      </w:r>
    </w:p>
    <w:p w14:paraId="57E743EB" w14:textId="77777777" w:rsidR="004F0006" w:rsidRPr="00777F5A" w:rsidRDefault="004F0006" w:rsidP="004F0006">
      <w:pPr>
        <w:jc w:val="both"/>
        <w:rPr>
          <w:rFonts w:asciiTheme="minorHAnsi" w:hAnsiTheme="minorHAnsi" w:cstheme="minorHAnsi"/>
          <w:b/>
          <w:bCs/>
          <w:u w:val="single"/>
        </w:rPr>
      </w:pPr>
      <w:r w:rsidRPr="00777F5A">
        <w:rPr>
          <w:rFonts w:asciiTheme="minorHAnsi" w:hAnsiTheme="minorHAnsi" w:cstheme="minorHAnsi"/>
        </w:rPr>
        <w:br/>
      </w:r>
      <w:r w:rsidRPr="00777F5A">
        <w:rPr>
          <w:rFonts w:asciiTheme="minorHAnsi" w:hAnsiTheme="minorHAnsi" w:cstheme="minorHAnsi"/>
        </w:rPr>
        <w:tab/>
      </w:r>
      <w:r w:rsidRPr="00777F5A">
        <w:rPr>
          <w:rFonts w:asciiTheme="minorHAnsi" w:hAnsiTheme="minorHAnsi" w:cstheme="minorHAnsi"/>
          <w:b/>
          <w:bCs/>
          <w:u w:val="single"/>
        </w:rPr>
        <w:t>NÓ</w:t>
      </w:r>
    </w:p>
    <w:p w14:paraId="5E257F10" w14:textId="77777777" w:rsidR="004F0006" w:rsidRPr="00777F5A" w:rsidRDefault="004F0006" w:rsidP="004F0006">
      <w:pPr>
        <w:rPr>
          <w:rFonts w:asciiTheme="minorHAnsi" w:hAnsiTheme="minorHAnsi" w:cstheme="minorHAnsi"/>
        </w:rPr>
      </w:pPr>
      <w:r w:rsidRPr="00777F5A">
        <w:rPr>
          <w:rFonts w:asciiTheme="minorHAnsi" w:hAnsiTheme="minorHAnsi" w:cstheme="minorHAnsi"/>
        </w:rPr>
        <w:t> </w:t>
      </w:r>
      <w:r w:rsidRPr="00777F5A">
        <w:rPr>
          <w:rFonts w:asciiTheme="minorHAnsi" w:hAnsiTheme="minorHAnsi" w:cstheme="minorHAnsi"/>
        </w:rPr>
        <w:br/>
        <w:t> (iii)   </w:t>
      </w:r>
      <w:r w:rsidRPr="00777F5A">
        <w:rPr>
          <w:rFonts w:asciiTheme="minorHAnsi" w:hAnsiTheme="minorHAnsi" w:cstheme="minorHAnsi"/>
        </w:rPr>
        <w:tab/>
        <w:t> cáilíocht tríú leibhéal de chaighdeán céime ar a laghad a bheith agat,</w:t>
      </w:r>
      <w:r w:rsidRPr="00777F5A">
        <w:rPr>
          <w:rFonts w:asciiTheme="minorHAnsi" w:hAnsiTheme="minorHAnsi" w:cstheme="minorHAnsi"/>
        </w:rPr>
        <w:br/>
        <w:t> </w:t>
      </w:r>
    </w:p>
    <w:p w14:paraId="5F8869D8" w14:textId="77777777" w:rsidR="004F0006" w:rsidRPr="00777F5A" w:rsidRDefault="004F0006" w:rsidP="004F0006">
      <w:pPr>
        <w:ind w:firstLine="720"/>
        <w:jc w:val="both"/>
        <w:rPr>
          <w:rFonts w:asciiTheme="minorHAnsi" w:hAnsiTheme="minorHAnsi" w:cstheme="minorHAnsi"/>
          <w:b/>
          <w:bCs/>
          <w:u w:val="single"/>
        </w:rPr>
      </w:pPr>
      <w:r w:rsidRPr="00777F5A">
        <w:rPr>
          <w:rFonts w:asciiTheme="minorHAnsi" w:hAnsiTheme="minorHAnsi" w:cstheme="minorHAnsi"/>
          <w:b/>
          <w:bCs/>
          <w:u w:val="single"/>
        </w:rPr>
        <w:t>AGUS</w:t>
      </w:r>
    </w:p>
    <w:p w14:paraId="0F5165EE" w14:textId="77777777" w:rsidR="004F0006" w:rsidRPr="00777F5A" w:rsidRDefault="004F0006" w:rsidP="004F0006">
      <w:pPr>
        <w:jc w:val="both"/>
        <w:rPr>
          <w:rFonts w:asciiTheme="minorHAnsi" w:hAnsiTheme="minorHAnsi" w:cstheme="minorHAnsi"/>
        </w:rPr>
      </w:pPr>
      <w:r w:rsidRPr="00777F5A">
        <w:rPr>
          <w:rFonts w:asciiTheme="minorHAnsi" w:hAnsiTheme="minorHAnsi" w:cstheme="minorHAnsi"/>
        </w:rPr>
        <w:br/>
        <w:t xml:space="preserve"> (iv)</w:t>
      </w:r>
      <w:r w:rsidRPr="00777F5A">
        <w:rPr>
          <w:rFonts w:asciiTheme="minorHAnsi" w:hAnsiTheme="minorHAnsi" w:cstheme="minorHAnsi"/>
        </w:rPr>
        <w:tab/>
        <w:t xml:space="preserve">taithí shásúil ar nósanna imeachta riaracháin, lena n-áirítear taithí phraiticiúil imleor </w:t>
      </w:r>
    </w:p>
    <w:p w14:paraId="40C00280" w14:textId="77777777" w:rsidR="004F0006" w:rsidRPr="00777F5A" w:rsidRDefault="004F0006" w:rsidP="004F0006">
      <w:pPr>
        <w:pStyle w:val="ListParagraph"/>
        <w:jc w:val="both"/>
        <w:rPr>
          <w:rFonts w:asciiTheme="minorHAnsi" w:hAnsiTheme="minorHAnsi" w:cstheme="minorHAnsi"/>
        </w:rPr>
      </w:pPr>
      <w:r w:rsidRPr="00777F5A">
        <w:rPr>
          <w:rFonts w:asciiTheme="minorHAnsi" w:hAnsiTheme="minorHAnsi" w:cstheme="minorHAnsi"/>
        </w:rPr>
        <w:t>ar obair de chineál feidhmiúcháin, eagrú oifige agus rialú foirne. </w:t>
      </w:r>
    </w:p>
    <w:p w14:paraId="4E20FEDE" w14:textId="77777777" w:rsidR="00B268C9" w:rsidRDefault="00B268C9" w:rsidP="00494E74">
      <w:pPr>
        <w:ind w:right="-308"/>
        <w:rPr>
          <w:rFonts w:asciiTheme="minorHAnsi" w:eastAsia="Times New Roman" w:hAnsiTheme="minorHAnsi" w:cstheme="minorHAnsi"/>
          <w:b/>
          <w:color w:val="000000"/>
          <w:kern w:val="0"/>
          <w:lang w:val="en-IE"/>
        </w:rPr>
      </w:pPr>
      <w:bookmarkStart w:id="5" w:name="_Hlk135218695"/>
    </w:p>
    <w:p w14:paraId="09433B44" w14:textId="77777777" w:rsidR="00B268C9" w:rsidRDefault="00B268C9" w:rsidP="00494E74">
      <w:pPr>
        <w:ind w:right="-308"/>
        <w:rPr>
          <w:rFonts w:asciiTheme="minorHAnsi" w:eastAsia="Times New Roman" w:hAnsiTheme="minorHAnsi" w:cstheme="minorHAnsi"/>
          <w:b/>
          <w:color w:val="000000"/>
          <w:kern w:val="0"/>
          <w:lang w:val="en-IE"/>
        </w:rPr>
      </w:pPr>
    </w:p>
    <w:p w14:paraId="30691DED" w14:textId="62DE67DC" w:rsidR="00EC4585"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3A60E424" w14:textId="77777777" w:rsidR="00275788" w:rsidRDefault="00275788" w:rsidP="00494E74">
      <w:pPr>
        <w:ind w:right="-308"/>
        <w:rPr>
          <w:rFonts w:asciiTheme="minorHAnsi" w:eastAsia="Times New Roman" w:hAnsiTheme="minorHAnsi" w:cstheme="minorHAnsi"/>
          <w:b/>
          <w:color w:val="000000"/>
          <w:kern w:val="0"/>
          <w:lang w:val="en-IE"/>
        </w:rPr>
      </w:pPr>
    </w:p>
    <w:p w14:paraId="14BE909E" w14:textId="77777777" w:rsidR="004F0006" w:rsidRDefault="004F0006" w:rsidP="00494E74">
      <w:pPr>
        <w:ind w:right="-308"/>
        <w:rPr>
          <w:rFonts w:asciiTheme="minorHAnsi" w:eastAsia="Times New Roman" w:hAnsiTheme="minorHAnsi" w:cstheme="minorHAnsi"/>
          <w:b/>
          <w:color w:val="000000"/>
          <w:kern w:val="0"/>
          <w:lang w:val="en-IE"/>
        </w:rPr>
      </w:pPr>
    </w:p>
    <w:p w14:paraId="4AADAF5A" w14:textId="77777777" w:rsidR="004F0006" w:rsidRDefault="004F0006" w:rsidP="00494E74">
      <w:pPr>
        <w:ind w:right="-308"/>
        <w:rPr>
          <w:rFonts w:asciiTheme="minorHAnsi" w:eastAsia="Times New Roman" w:hAnsiTheme="minorHAnsi" w:cstheme="minorHAnsi"/>
          <w:b/>
          <w:color w:val="000000"/>
          <w:kern w:val="0"/>
          <w:lang w:val="en-IE"/>
        </w:rPr>
      </w:pPr>
    </w:p>
    <w:p w14:paraId="4C01E7AE" w14:textId="77777777" w:rsidR="004F0006" w:rsidRDefault="004F0006" w:rsidP="00494E74">
      <w:pPr>
        <w:ind w:right="-308"/>
        <w:rPr>
          <w:rFonts w:asciiTheme="minorHAnsi" w:eastAsia="Times New Roman" w:hAnsiTheme="minorHAnsi" w:cstheme="minorHAnsi"/>
          <w:b/>
          <w:color w:val="000000"/>
          <w:kern w:val="0"/>
          <w:lang w:val="en-IE"/>
        </w:rPr>
      </w:pPr>
    </w:p>
    <w:p w14:paraId="2DE2F6F7" w14:textId="77777777" w:rsidR="004F0006" w:rsidRDefault="004F0006" w:rsidP="00494E74">
      <w:pPr>
        <w:ind w:right="-308"/>
        <w:rPr>
          <w:rFonts w:asciiTheme="minorHAnsi" w:eastAsia="Times New Roman" w:hAnsiTheme="minorHAnsi" w:cstheme="minorHAnsi"/>
          <w:b/>
          <w:color w:val="000000"/>
          <w:kern w:val="0"/>
          <w:lang w:val="en-IE"/>
        </w:rPr>
      </w:pPr>
    </w:p>
    <w:p w14:paraId="00DCD2C3" w14:textId="77777777" w:rsidR="004F0006" w:rsidRDefault="004F0006" w:rsidP="00494E74">
      <w:pPr>
        <w:ind w:right="-308"/>
        <w:rPr>
          <w:rFonts w:asciiTheme="minorHAnsi" w:eastAsia="Times New Roman" w:hAnsiTheme="minorHAnsi" w:cstheme="minorHAnsi"/>
          <w:b/>
          <w:color w:val="000000"/>
          <w:kern w:val="0"/>
          <w:lang w:val="en-IE"/>
        </w:rPr>
      </w:pPr>
    </w:p>
    <w:p w14:paraId="12CCA9DD" w14:textId="77777777" w:rsidR="004F0006" w:rsidRDefault="004F0006" w:rsidP="00494E74">
      <w:pPr>
        <w:ind w:right="-308"/>
        <w:rPr>
          <w:rFonts w:asciiTheme="minorHAnsi" w:eastAsia="Times New Roman" w:hAnsiTheme="minorHAnsi" w:cstheme="minorHAnsi"/>
          <w:b/>
          <w:color w:val="000000"/>
          <w:kern w:val="0"/>
          <w:lang w:val="en-IE"/>
        </w:rPr>
      </w:pPr>
    </w:p>
    <w:p w14:paraId="3B68ABA5" w14:textId="77777777" w:rsidR="004F0006" w:rsidRDefault="004F0006" w:rsidP="00494E74">
      <w:pPr>
        <w:ind w:right="-308"/>
        <w:rPr>
          <w:rFonts w:asciiTheme="minorHAnsi" w:eastAsia="Times New Roman" w:hAnsiTheme="minorHAnsi" w:cstheme="minorHAnsi"/>
          <w:b/>
          <w:color w:val="000000"/>
          <w:kern w:val="0"/>
          <w:lang w:val="en-IE"/>
        </w:rPr>
      </w:pPr>
    </w:p>
    <w:p w14:paraId="0AE861A7" w14:textId="77777777" w:rsidR="004F0006" w:rsidRDefault="004F0006" w:rsidP="00494E74">
      <w:pPr>
        <w:ind w:right="-308"/>
        <w:rPr>
          <w:rFonts w:asciiTheme="minorHAnsi" w:eastAsia="Times New Roman" w:hAnsiTheme="minorHAnsi" w:cstheme="minorHAnsi"/>
          <w:b/>
          <w:color w:val="000000"/>
          <w:kern w:val="0"/>
          <w:lang w:val="en-IE"/>
        </w:rPr>
      </w:pPr>
    </w:p>
    <w:p w14:paraId="10C1B4A0" w14:textId="77777777" w:rsidR="004F0006" w:rsidRDefault="004F0006" w:rsidP="00494E74">
      <w:pPr>
        <w:ind w:right="-308"/>
        <w:rPr>
          <w:rFonts w:asciiTheme="minorHAnsi" w:eastAsia="Times New Roman" w:hAnsiTheme="minorHAnsi" w:cstheme="minorHAnsi"/>
          <w:b/>
          <w:color w:val="000000"/>
          <w:kern w:val="0"/>
          <w:lang w:val="en-IE"/>
        </w:rPr>
      </w:pPr>
    </w:p>
    <w:p w14:paraId="5FA06CCC" w14:textId="77777777" w:rsidR="004F0006" w:rsidRDefault="004F0006" w:rsidP="00494E74">
      <w:pPr>
        <w:ind w:right="-308"/>
        <w:rPr>
          <w:rFonts w:asciiTheme="minorHAnsi" w:eastAsia="Times New Roman" w:hAnsiTheme="minorHAnsi" w:cstheme="minorHAnsi"/>
          <w:b/>
          <w:color w:val="000000"/>
          <w:kern w:val="0"/>
          <w:lang w:val="en-IE"/>
        </w:rPr>
      </w:pPr>
    </w:p>
    <w:p w14:paraId="056FDC9B" w14:textId="77777777" w:rsidR="004F0006" w:rsidRDefault="004F0006" w:rsidP="00494E74">
      <w:pPr>
        <w:ind w:right="-308"/>
        <w:rPr>
          <w:rFonts w:asciiTheme="minorHAnsi" w:eastAsia="Times New Roman" w:hAnsiTheme="minorHAnsi" w:cstheme="minorHAnsi"/>
          <w:b/>
          <w:color w:val="000000"/>
          <w:kern w:val="0"/>
          <w:lang w:val="en-IE"/>
        </w:rPr>
      </w:pPr>
    </w:p>
    <w:p w14:paraId="5FCC1CB8" w14:textId="77777777" w:rsidR="005D4FF0" w:rsidRPr="000F020E" w:rsidRDefault="005D4FF0" w:rsidP="00494E74">
      <w:pPr>
        <w:ind w:right="-308"/>
        <w:rPr>
          <w:rFonts w:asciiTheme="minorHAnsi" w:eastAsia="Times New Roman" w:hAnsiTheme="minorHAnsi" w:cstheme="minorHAnsi"/>
          <w:b/>
          <w:color w:val="000000"/>
          <w:kern w:val="0"/>
          <w:lang w:val="en-IE"/>
        </w:rPr>
      </w:pPr>
    </w:p>
    <w:bookmarkEnd w:id="5"/>
    <w:p w14:paraId="336B8E77" w14:textId="2F6EE8EC" w:rsidR="005D4FF0" w:rsidRPr="004F0006" w:rsidRDefault="005D4FF0" w:rsidP="00494E74">
      <w:pPr>
        <w:pStyle w:val="Standard"/>
        <w:rPr>
          <w:rFonts w:asciiTheme="minorHAnsi" w:hAnsiTheme="minorHAnsi" w:cstheme="minorHAnsi"/>
          <w:b/>
        </w:rPr>
      </w:pPr>
      <w:r w:rsidRPr="004F0006">
        <w:rPr>
          <w:rFonts w:asciiTheme="minorHAnsi" w:hAnsiTheme="minorHAnsi" w:cstheme="minorHAnsi"/>
          <w:b/>
        </w:rPr>
        <w:t>Inmhianaithe</w:t>
      </w:r>
      <w:r w:rsidR="004F0006">
        <w:rPr>
          <w:rFonts w:asciiTheme="minorHAnsi" w:hAnsiTheme="minorHAnsi" w:cstheme="minorHAnsi"/>
          <w:b/>
        </w:rPr>
        <w:t>:</w:t>
      </w:r>
    </w:p>
    <w:p w14:paraId="54C16B0E" w14:textId="77777777" w:rsidR="004F0006" w:rsidRPr="00777F5A" w:rsidRDefault="004F0006" w:rsidP="004F0006">
      <w:pPr>
        <w:spacing w:line="360" w:lineRule="auto"/>
        <w:rPr>
          <w:rFonts w:asciiTheme="minorHAnsi" w:eastAsia="Times New Roman" w:hAnsiTheme="minorHAnsi" w:cstheme="minorHAnsi"/>
          <w:b/>
          <w:bCs/>
          <w:kern w:val="0"/>
          <w:lang w:eastAsia="en-GB" w:bidi="ar-SA"/>
        </w:rPr>
      </w:pPr>
      <w:r w:rsidRPr="00777F5A">
        <w:rPr>
          <w:rFonts w:asciiTheme="minorHAnsi" w:eastAsia="Times New Roman" w:hAnsiTheme="minorHAnsi" w:cstheme="minorHAnsi"/>
          <w:b/>
          <w:bCs/>
          <w:color w:val="0A0A0A"/>
          <w:kern w:val="0"/>
          <w:shd w:val="clear" w:color="auto" w:fill="FFFFFF"/>
          <w:lang w:eastAsia="en-GB" w:bidi="ar-SA"/>
        </w:rPr>
        <w:t>Is inmhianaithe go mbeadh na nithe seo a leanas ag iarrthóirí:</w:t>
      </w:r>
    </w:p>
    <w:p w14:paraId="1B34CAE2"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Taithí chruthaithe ar chaidreamh a bhainistiú le grúpa geallsealbhóirí éagsúila. </w:t>
      </w:r>
    </w:p>
    <w:p w14:paraId="53580EED"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Taithí san earnáil imeachtaí/féilte </w:t>
      </w:r>
    </w:p>
    <w:p w14:paraId="7441773B"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Scileanna cumarsáide scríofa agus béil den scoth </w:t>
      </w:r>
    </w:p>
    <w:p w14:paraId="0E880A2C"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Scileanna pleanála agus bainistíochta tionscadail </w:t>
      </w:r>
    </w:p>
    <w:p w14:paraId="13FAF7A7"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Scileanna láidre maidir le caidreamh a chothú </w:t>
      </w:r>
    </w:p>
    <w:p w14:paraId="1DFB87F4"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Tuiscint mhaith ar, agus cumas feidhmiú go héifeachtach laistigh den Rialtas Áitiúil níos leithne. </w:t>
      </w:r>
    </w:p>
    <w:p w14:paraId="559B5DA7"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Scileanna idirphearsanta láidre agus féintionscnamh agus an cumas oibriú go neamhspleách agus mar chuid d’fhoireann bheag. </w:t>
      </w:r>
    </w:p>
    <w:p w14:paraId="4464AA7B"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Taithí ar bhunachair shonraí margaíochta a úsáid </w:t>
      </w:r>
    </w:p>
    <w:p w14:paraId="64ED1037" w14:textId="77777777" w:rsidR="004F0006" w:rsidRPr="00777F5A"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 xml:space="preserve">Scileanna idirbheartaíochta agus buiséid maithe </w:t>
      </w:r>
    </w:p>
    <w:p w14:paraId="7593FE85" w14:textId="77777777" w:rsidR="004F0006" w:rsidRPr="004F0006" w:rsidRDefault="004F0006" w:rsidP="004F0006">
      <w:pPr>
        <w:widowControl/>
        <w:numPr>
          <w:ilvl w:val="0"/>
          <w:numId w:val="15"/>
        </w:numPr>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r w:rsidRPr="00777F5A">
        <w:rPr>
          <w:rFonts w:asciiTheme="minorHAnsi" w:eastAsiaTheme="minorHAnsi" w:hAnsiTheme="minorHAnsi" w:cstheme="minorHAnsi"/>
          <w:color w:val="000000"/>
          <w:kern w:val="2"/>
          <w:lang w:eastAsia="en-US" w:bidi="ar-SA"/>
          <w14:ligatures w14:val="standardContextual"/>
        </w:rPr>
        <w:t>Cuntas teiste cruthaithe maidir le soláthraithe seachtracha a bhainistiú</w:t>
      </w:r>
    </w:p>
    <w:p w14:paraId="582D7E9A" w14:textId="77777777" w:rsidR="004F0006" w:rsidRPr="00777F5A" w:rsidRDefault="004F0006" w:rsidP="004F0006">
      <w:pPr>
        <w:widowControl/>
        <w:suppressAutoHyphens w:val="0"/>
        <w:spacing w:line="360" w:lineRule="auto"/>
        <w:contextualSpacing/>
        <w:jc w:val="both"/>
        <w:rPr>
          <w:rFonts w:asciiTheme="minorHAnsi" w:eastAsiaTheme="minorHAnsi" w:hAnsiTheme="minorHAnsi" w:cstheme="minorHAnsi"/>
          <w:kern w:val="2"/>
          <w:lang w:val="en-IE" w:eastAsia="en-US" w:bidi="ar-SA"/>
          <w14:ligatures w14:val="standardContextual"/>
        </w:rPr>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0EE5735C" w14:textId="77777777" w:rsidR="00905ABE" w:rsidRDefault="00905ABE" w:rsidP="00A03318">
      <w:pPr>
        <w:pStyle w:val="NoSpacing"/>
        <w:jc w:val="both"/>
        <w:rPr>
          <w:rFonts w:asciiTheme="minorHAnsi" w:hAnsiTheme="minorHAnsi" w:cstheme="minorHAnsi"/>
          <w:color w:val="000000"/>
          <w:lang w:val="ga"/>
        </w:rPr>
      </w:pPr>
    </w:p>
    <w:p w14:paraId="4589F425" w14:textId="77777777" w:rsidR="00905ABE" w:rsidRDefault="00905ABE" w:rsidP="00A03318">
      <w:pPr>
        <w:pStyle w:val="NoSpacing"/>
        <w:jc w:val="both"/>
        <w:rPr>
          <w:rFonts w:asciiTheme="minorHAnsi" w:hAnsiTheme="minorHAnsi" w:cstheme="minorHAnsi"/>
          <w:color w:val="000000"/>
          <w:lang w:val="ga"/>
        </w:rPr>
      </w:pPr>
    </w:p>
    <w:p w14:paraId="2786FFDE" w14:textId="77777777" w:rsidR="00905ABE" w:rsidRDefault="00905ABE" w:rsidP="00A03318">
      <w:pPr>
        <w:pStyle w:val="NoSpacing"/>
        <w:jc w:val="both"/>
        <w:rPr>
          <w:rFonts w:asciiTheme="minorHAnsi" w:hAnsiTheme="minorHAnsi" w:cstheme="minorHAnsi"/>
          <w:color w:val="000000"/>
          <w:lang w:val="ga"/>
        </w:rPr>
      </w:pPr>
    </w:p>
    <w:p w14:paraId="46427958" w14:textId="77777777" w:rsidR="00905ABE" w:rsidRDefault="00905ABE" w:rsidP="00A03318">
      <w:pPr>
        <w:pStyle w:val="NoSpacing"/>
        <w:jc w:val="both"/>
        <w:rPr>
          <w:rFonts w:asciiTheme="minorHAnsi" w:hAnsiTheme="minorHAnsi" w:cstheme="minorHAnsi"/>
          <w:color w:val="000000"/>
          <w:lang w:val="ga"/>
        </w:rPr>
      </w:pPr>
    </w:p>
    <w:p w14:paraId="538EBE94" w14:textId="77777777" w:rsidR="00905ABE" w:rsidRDefault="00905ABE" w:rsidP="00A03318">
      <w:pPr>
        <w:pStyle w:val="NoSpacing"/>
        <w:jc w:val="both"/>
        <w:rPr>
          <w:rFonts w:asciiTheme="minorHAnsi" w:hAnsiTheme="minorHAnsi" w:cstheme="minorHAnsi"/>
          <w:color w:val="000000"/>
          <w:lang w:val="ga"/>
        </w:rPr>
      </w:pPr>
    </w:p>
    <w:p w14:paraId="6ABC33E8" w14:textId="77777777" w:rsidR="00905ABE" w:rsidRDefault="00905ABE" w:rsidP="00A03318">
      <w:pPr>
        <w:pStyle w:val="NoSpacing"/>
        <w:jc w:val="both"/>
        <w:rPr>
          <w:rFonts w:asciiTheme="minorHAnsi" w:hAnsiTheme="minorHAnsi" w:cstheme="minorHAnsi"/>
          <w:color w:val="000000"/>
          <w:lang w:val="ga"/>
        </w:rPr>
      </w:pPr>
    </w:p>
    <w:p w14:paraId="5DE2F264" w14:textId="77777777" w:rsidR="00905ABE" w:rsidRDefault="00905ABE" w:rsidP="00A03318">
      <w:pPr>
        <w:pStyle w:val="NoSpacing"/>
        <w:jc w:val="both"/>
        <w:rPr>
          <w:rFonts w:asciiTheme="minorHAnsi" w:hAnsiTheme="minorHAnsi" w:cstheme="minorHAnsi"/>
          <w:color w:val="000000"/>
          <w:lang w:val="ga"/>
        </w:rPr>
      </w:pPr>
    </w:p>
    <w:p w14:paraId="6AC4E126" w14:textId="77777777" w:rsidR="00905ABE" w:rsidRDefault="00905ABE" w:rsidP="00A03318">
      <w:pPr>
        <w:pStyle w:val="NoSpacing"/>
        <w:jc w:val="both"/>
        <w:rPr>
          <w:rFonts w:asciiTheme="minorHAnsi" w:hAnsiTheme="minorHAnsi" w:cstheme="minorHAnsi"/>
          <w:color w:val="000000"/>
          <w:lang w:val="ga"/>
        </w:rPr>
      </w:pPr>
    </w:p>
    <w:p w14:paraId="42D34A0C" w14:textId="77777777" w:rsidR="00905ABE" w:rsidRDefault="00905ABE" w:rsidP="00A03318">
      <w:pPr>
        <w:pStyle w:val="NoSpacing"/>
        <w:jc w:val="both"/>
        <w:rPr>
          <w:rFonts w:asciiTheme="minorHAnsi" w:hAnsiTheme="minorHAnsi" w:cstheme="minorHAnsi"/>
          <w:color w:val="000000"/>
          <w:lang w:val="ga"/>
        </w:rPr>
      </w:pPr>
    </w:p>
    <w:p w14:paraId="4527DA01" w14:textId="77777777" w:rsidR="00905ABE" w:rsidRDefault="00905ABE" w:rsidP="00A03318">
      <w:pPr>
        <w:pStyle w:val="NoSpacing"/>
        <w:jc w:val="both"/>
        <w:rPr>
          <w:rFonts w:asciiTheme="minorHAnsi" w:hAnsiTheme="minorHAnsi" w:cstheme="minorHAnsi"/>
          <w:color w:val="000000"/>
          <w:lang w:val="ga"/>
        </w:rPr>
      </w:pPr>
    </w:p>
    <w:p w14:paraId="3B856101" w14:textId="77777777" w:rsidR="00905ABE" w:rsidRDefault="00905ABE" w:rsidP="00A03318">
      <w:pPr>
        <w:pStyle w:val="NoSpacing"/>
        <w:jc w:val="both"/>
        <w:rPr>
          <w:rFonts w:asciiTheme="minorHAnsi" w:hAnsiTheme="minorHAnsi" w:cstheme="minorHAnsi"/>
          <w:color w:val="000000"/>
          <w:lang w:val="ga"/>
        </w:rPr>
      </w:pPr>
    </w:p>
    <w:p w14:paraId="6C834F55" w14:textId="77777777" w:rsidR="00905ABE" w:rsidRDefault="00905ABE" w:rsidP="00A03318">
      <w:pPr>
        <w:pStyle w:val="NoSpacing"/>
        <w:jc w:val="both"/>
        <w:rPr>
          <w:rFonts w:asciiTheme="minorHAnsi" w:hAnsiTheme="minorHAnsi" w:cstheme="minorHAnsi"/>
          <w:color w:val="000000"/>
          <w:lang w:val="ga"/>
        </w:rPr>
      </w:pPr>
    </w:p>
    <w:p w14:paraId="5914DC45" w14:textId="77777777" w:rsidR="00905ABE" w:rsidRDefault="00905ABE" w:rsidP="00A03318">
      <w:pPr>
        <w:pStyle w:val="NoSpacing"/>
        <w:jc w:val="both"/>
        <w:rPr>
          <w:rFonts w:asciiTheme="minorHAnsi" w:hAnsiTheme="minorHAnsi" w:cstheme="minorHAnsi"/>
          <w:color w:val="000000"/>
          <w:lang w:val="ga"/>
        </w:rPr>
      </w:pPr>
    </w:p>
    <w:p w14:paraId="63403725" w14:textId="77777777" w:rsidR="00905ABE" w:rsidRDefault="00905ABE" w:rsidP="00A03318">
      <w:pPr>
        <w:pStyle w:val="NoSpacing"/>
        <w:jc w:val="both"/>
        <w:rPr>
          <w:rFonts w:asciiTheme="minorHAnsi" w:hAnsiTheme="minorHAnsi" w:cstheme="minorHAnsi"/>
          <w:color w:val="000000"/>
          <w:lang w:val="ga"/>
        </w:rPr>
      </w:pPr>
    </w:p>
    <w:p w14:paraId="0D45BF40" w14:textId="77777777" w:rsidR="00905ABE" w:rsidRDefault="00905ABE" w:rsidP="00A03318">
      <w:pPr>
        <w:pStyle w:val="NoSpacing"/>
        <w:jc w:val="both"/>
        <w:rPr>
          <w:rFonts w:asciiTheme="minorHAnsi" w:hAnsiTheme="minorHAnsi" w:cstheme="minorHAnsi"/>
          <w:color w:val="000000"/>
          <w:lang w:val="ga"/>
        </w:rPr>
      </w:pPr>
    </w:p>
    <w:p w14:paraId="2D7099D2" w14:textId="77777777" w:rsidR="00905ABE" w:rsidRDefault="00905ABE" w:rsidP="00A03318">
      <w:pPr>
        <w:pStyle w:val="NoSpacing"/>
        <w:jc w:val="both"/>
        <w:rPr>
          <w:rFonts w:asciiTheme="minorHAnsi" w:hAnsiTheme="minorHAnsi" w:cstheme="minorHAnsi"/>
          <w:color w:val="000000"/>
          <w:lang w:val="ga"/>
        </w:rPr>
      </w:pPr>
    </w:p>
    <w:p w14:paraId="71AACF1C" w14:textId="77777777" w:rsidR="00905ABE" w:rsidRDefault="00905ABE" w:rsidP="00A03318">
      <w:pPr>
        <w:pStyle w:val="NoSpacing"/>
        <w:jc w:val="both"/>
        <w:rPr>
          <w:rFonts w:asciiTheme="minorHAnsi" w:hAnsiTheme="minorHAnsi" w:cstheme="minorHAnsi"/>
          <w:color w:val="000000"/>
          <w:lang w:val="ga"/>
        </w:rPr>
      </w:pPr>
    </w:p>
    <w:p w14:paraId="453DADA9" w14:textId="77777777" w:rsidR="00905ABE" w:rsidRDefault="00905ABE" w:rsidP="00A03318">
      <w:pPr>
        <w:pStyle w:val="NoSpacing"/>
        <w:jc w:val="both"/>
        <w:rPr>
          <w:rFonts w:asciiTheme="minorHAnsi" w:hAnsiTheme="minorHAnsi" w:cstheme="minorHAnsi"/>
          <w:color w:val="000000"/>
          <w:lang w:val="ga"/>
        </w:rPr>
      </w:pP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51D4F33E" w14:textId="77777777" w:rsidR="00A03318" w:rsidRPr="00D125C8" w:rsidRDefault="00A03318" w:rsidP="00447124">
      <w:pPr>
        <w:pStyle w:val="NoSpacing"/>
        <w:jc w:val="both"/>
        <w:rPr>
          <w:rFonts w:asciiTheme="minorHAnsi" w:hAnsiTheme="minorHAnsi" w:cstheme="minorHAnsi"/>
          <w:color w:val="000000"/>
          <w:sz w:val="16"/>
          <w:szCs w:val="16"/>
          <w:lang w:val="ga"/>
        </w:rPr>
      </w:pPr>
    </w:p>
    <w:p w14:paraId="4C5FA376" w14:textId="7214EC5B" w:rsidR="00AB2D9B" w:rsidRPr="000F020E" w:rsidRDefault="00AB2D9B" w:rsidP="00447124">
      <w:pPr>
        <w:pStyle w:val="Standard"/>
        <w:jc w:val="both"/>
        <w:rPr>
          <w:rFonts w:asciiTheme="minorHAnsi" w:hAnsiTheme="minorHAnsi" w:cstheme="minorHAnsi"/>
        </w:rPr>
      </w:pPr>
      <w:r w:rsidRPr="00D125C8">
        <w:rPr>
          <w:rFonts w:asciiTheme="minorHAnsi" w:hAnsiTheme="minorHAnsi" w:cstheme="minorHAnsi"/>
        </w:rPr>
        <w:t>Leagtar síos na príomhinniúlachtaí don phost sa tábla thíos. Beifear ag súil go léireoidh an t-iarrthóir an dóthain fianaise laistigh den fhoirm iarratais aige agus ag an agallamh ar a chuid inniúlacht faoi gach ceann de na ceannteidil seo.</w:t>
      </w:r>
    </w:p>
    <w:tbl>
      <w:tblPr>
        <w:tblStyle w:val="TableGrid"/>
        <w:tblW w:w="0" w:type="auto"/>
        <w:tblLook w:val="04A0" w:firstRow="1" w:lastRow="0" w:firstColumn="1" w:lastColumn="0" w:noHBand="0" w:noVBand="1"/>
      </w:tblPr>
      <w:tblGrid>
        <w:gridCol w:w="9629"/>
      </w:tblGrid>
      <w:tr w:rsidR="004F0006" w14:paraId="628DB159" w14:textId="77777777" w:rsidTr="00AC17A9">
        <w:tc>
          <w:tcPr>
            <w:tcW w:w="9629" w:type="dxa"/>
            <w:shd w:val="clear" w:color="auto" w:fill="D9D9D9" w:themeFill="background1" w:themeFillShade="D9"/>
          </w:tcPr>
          <w:p w14:paraId="12B91CAC" w14:textId="77777777" w:rsidR="004F0006" w:rsidRPr="00777F5A" w:rsidRDefault="004F0006" w:rsidP="00AC17A9">
            <w:pPr>
              <w:pStyle w:val="BodyText"/>
              <w:jc w:val="both"/>
              <w:rPr>
                <w:rFonts w:asciiTheme="minorHAnsi" w:hAnsiTheme="minorHAnsi" w:cstheme="minorHAnsi"/>
                <w:szCs w:val="24"/>
              </w:rPr>
            </w:pPr>
            <w:r w:rsidRPr="00777F5A">
              <w:rPr>
                <w:rFonts w:asciiTheme="minorHAnsi" w:hAnsiTheme="minorHAnsi" w:cstheme="minorHAnsi"/>
                <w:b/>
                <w:bCs/>
                <w:szCs w:val="24"/>
              </w:rPr>
              <w:t>Athrú a Chur i bhFeidhm:</w:t>
            </w:r>
          </w:p>
        </w:tc>
      </w:tr>
      <w:tr w:rsidR="004F0006" w14:paraId="4E91656A" w14:textId="77777777" w:rsidTr="00AC17A9">
        <w:tc>
          <w:tcPr>
            <w:tcW w:w="9629" w:type="dxa"/>
          </w:tcPr>
          <w:p w14:paraId="70D98C61" w14:textId="77777777" w:rsidR="004F0006" w:rsidRPr="00777F5A" w:rsidRDefault="004F0006" w:rsidP="004F0006">
            <w:pPr>
              <w:pStyle w:val="ListParagraph"/>
              <w:numPr>
                <w:ilvl w:val="0"/>
                <w:numId w:val="16"/>
              </w:numPr>
              <w:rPr>
                <w:rFonts w:asciiTheme="minorHAnsi" w:hAnsiTheme="minorHAnsi" w:cstheme="minorHAnsi"/>
                <w:lang w:eastAsia="en-US" w:bidi="ar-SA"/>
              </w:rPr>
            </w:pPr>
            <w:r w:rsidRPr="00777F5A">
              <w:rPr>
                <w:rFonts w:asciiTheme="minorHAnsi" w:hAnsiTheme="minorHAnsi" w:cstheme="minorHAnsi"/>
                <w:lang w:eastAsia="en-US" w:bidi="ar-SA"/>
              </w:rPr>
              <w:t xml:space="preserve">Athrú a thuiscint agus a chur i bhfeidhm agus solúbthacht agus oscailteacht i leith athraithe a léiriú. </w:t>
            </w:r>
          </w:p>
          <w:p w14:paraId="64EB5867" w14:textId="77777777" w:rsidR="004F0006" w:rsidRPr="00777F5A" w:rsidRDefault="004F0006" w:rsidP="004F0006">
            <w:pPr>
              <w:pStyle w:val="ListParagraph"/>
              <w:numPr>
                <w:ilvl w:val="0"/>
                <w:numId w:val="16"/>
              </w:numPr>
              <w:rPr>
                <w:rFonts w:asciiTheme="minorHAnsi" w:hAnsiTheme="minorHAnsi" w:cstheme="minorHAnsi"/>
                <w:lang w:eastAsia="en-US" w:bidi="ar-SA"/>
              </w:rPr>
            </w:pPr>
            <w:r w:rsidRPr="00777F5A">
              <w:rPr>
                <w:rFonts w:asciiTheme="minorHAnsi" w:hAnsiTheme="minorHAnsi" w:cstheme="minorHAnsi"/>
                <w:lang w:eastAsia="en-US" w:bidi="ar-SA"/>
              </w:rPr>
              <w:t xml:space="preserve">Cumas caidrimh oibre dearfacha, táirgiúla agus tairbheacha a fhorbairt agus a chothabháil le geallsealbhóirí agus comhpháirtithe na Féile, Imeachtaí agus Turasóireachta go léir chun athrú a chur i bhfeidhm. </w:t>
            </w:r>
          </w:p>
          <w:p w14:paraId="4D01867E" w14:textId="029F031B" w:rsidR="004F0006" w:rsidRPr="004F0006" w:rsidRDefault="004F0006" w:rsidP="004F0006">
            <w:pPr>
              <w:pStyle w:val="ListParagraph"/>
              <w:numPr>
                <w:ilvl w:val="0"/>
                <w:numId w:val="16"/>
              </w:numPr>
              <w:rPr>
                <w:rFonts w:asciiTheme="minorHAnsi" w:hAnsiTheme="minorHAnsi" w:cstheme="minorHAnsi"/>
                <w:lang w:eastAsia="en-US" w:bidi="ar-SA"/>
              </w:rPr>
            </w:pPr>
            <w:r w:rsidRPr="00777F5A">
              <w:rPr>
                <w:rFonts w:asciiTheme="minorHAnsi" w:hAnsiTheme="minorHAnsi" w:cstheme="minorHAnsi"/>
                <w:lang w:eastAsia="en-US" w:bidi="ar-SA"/>
              </w:rPr>
              <w:t xml:space="preserve">Cumas oibriú le foirne ildisciplíneacha ar bhealach comhoibríoch thar earnálacha agus ionchuir chun tionscadail a sheachadadh. </w:t>
            </w:r>
          </w:p>
        </w:tc>
      </w:tr>
      <w:tr w:rsidR="004F0006" w14:paraId="1EB53845" w14:textId="77777777" w:rsidTr="00AC17A9">
        <w:tc>
          <w:tcPr>
            <w:tcW w:w="9629" w:type="dxa"/>
            <w:shd w:val="clear" w:color="auto" w:fill="D9D9D9" w:themeFill="background1" w:themeFillShade="D9"/>
          </w:tcPr>
          <w:p w14:paraId="3AEC84F3" w14:textId="77777777" w:rsidR="004F0006" w:rsidRPr="00777F5A" w:rsidRDefault="004F0006" w:rsidP="00AC17A9">
            <w:pPr>
              <w:pStyle w:val="BodyText"/>
              <w:jc w:val="both"/>
              <w:rPr>
                <w:rFonts w:asciiTheme="minorHAnsi" w:hAnsiTheme="minorHAnsi" w:cstheme="minorHAnsi"/>
                <w:szCs w:val="24"/>
              </w:rPr>
            </w:pPr>
            <w:r w:rsidRPr="00777F5A">
              <w:rPr>
                <w:rFonts w:asciiTheme="minorHAnsi" w:hAnsiTheme="minorHAnsi" w:cstheme="minorHAnsi"/>
                <w:b/>
                <w:bCs/>
                <w:szCs w:val="24"/>
              </w:rPr>
              <w:t>Torthaí a Sheachadadh:</w:t>
            </w:r>
          </w:p>
        </w:tc>
      </w:tr>
      <w:tr w:rsidR="004F0006" w14:paraId="3E3E63B7" w14:textId="77777777" w:rsidTr="00AC17A9">
        <w:tc>
          <w:tcPr>
            <w:tcW w:w="9629" w:type="dxa"/>
          </w:tcPr>
          <w:p w14:paraId="293C6850" w14:textId="77777777" w:rsidR="004F0006" w:rsidRPr="00777F5A" w:rsidRDefault="004F0006" w:rsidP="004F0006">
            <w:pPr>
              <w:pStyle w:val="ListParagraph"/>
              <w:numPr>
                <w:ilvl w:val="0"/>
                <w:numId w:val="17"/>
              </w:numPr>
              <w:rPr>
                <w:rFonts w:asciiTheme="minorHAnsi" w:hAnsiTheme="minorHAnsi" w:cstheme="minorHAnsi"/>
                <w:lang w:eastAsia="en-US" w:bidi="ar-SA"/>
              </w:rPr>
            </w:pPr>
            <w:r w:rsidRPr="00777F5A">
              <w:rPr>
                <w:rFonts w:asciiTheme="minorHAnsi" w:hAnsiTheme="minorHAnsi" w:cstheme="minorHAnsi"/>
                <w:lang w:eastAsia="en-US" w:bidi="ar-SA"/>
              </w:rPr>
              <w:t xml:space="preserve">Aistrigh an plean gnó nó an plean foirne ina thosaíochtaí agus ina ngníomhartha soiléire agus déan iad a sheachadadh de réir straitéise. </w:t>
            </w:r>
          </w:p>
          <w:p w14:paraId="0D7A9637" w14:textId="77777777" w:rsidR="004F0006" w:rsidRPr="00777F5A" w:rsidRDefault="004F0006" w:rsidP="004F0006">
            <w:pPr>
              <w:pStyle w:val="ListParagraph"/>
              <w:numPr>
                <w:ilvl w:val="0"/>
                <w:numId w:val="17"/>
              </w:numPr>
              <w:rPr>
                <w:rFonts w:asciiTheme="minorHAnsi" w:hAnsiTheme="minorHAnsi" w:cstheme="minorHAnsi"/>
                <w:lang w:eastAsia="en-US" w:bidi="ar-SA"/>
              </w:rPr>
            </w:pPr>
            <w:r w:rsidRPr="00777F5A">
              <w:rPr>
                <w:rFonts w:asciiTheme="minorHAnsi" w:hAnsiTheme="minorHAnsi" w:cstheme="minorHAnsi"/>
                <w:lang w:eastAsia="en-US" w:bidi="ar-SA"/>
              </w:rPr>
              <w:t xml:space="preserve">Obair agus leithdháileadh foirne agus acmhainní eile a phleanáil go héifeachtach. </w:t>
            </w:r>
          </w:p>
          <w:p w14:paraId="32E16498" w14:textId="77777777" w:rsidR="004F0006" w:rsidRPr="00777F5A" w:rsidRDefault="004F0006" w:rsidP="004F0006">
            <w:pPr>
              <w:pStyle w:val="ListParagraph"/>
              <w:numPr>
                <w:ilvl w:val="0"/>
                <w:numId w:val="17"/>
              </w:numPr>
              <w:rPr>
                <w:rFonts w:asciiTheme="minorHAnsi" w:hAnsiTheme="minorHAnsi" w:cstheme="minorHAnsi"/>
                <w:lang w:eastAsia="en-US" w:bidi="ar-SA"/>
              </w:rPr>
            </w:pPr>
            <w:r w:rsidRPr="00777F5A">
              <w:rPr>
                <w:rFonts w:asciiTheme="minorHAnsi" w:hAnsiTheme="minorHAnsi" w:cstheme="minorHAnsi"/>
                <w:lang w:eastAsia="en-US" w:bidi="ar-SA"/>
              </w:rPr>
              <w:t xml:space="preserve">Cuir seirbhís ardchaighdeáin agus caighdeáin cúram custaiméirí i bhfeidhm. </w:t>
            </w:r>
          </w:p>
          <w:p w14:paraId="0BDCDFEE" w14:textId="77777777" w:rsidR="004F0006" w:rsidRPr="00777F5A" w:rsidRDefault="004F0006" w:rsidP="004F0006">
            <w:pPr>
              <w:pStyle w:val="ListParagraph"/>
              <w:numPr>
                <w:ilvl w:val="0"/>
                <w:numId w:val="17"/>
              </w:numPr>
              <w:rPr>
                <w:rFonts w:asciiTheme="minorHAnsi" w:hAnsiTheme="minorHAnsi" w:cstheme="minorHAnsi"/>
                <w:lang w:eastAsia="en-US" w:bidi="ar-SA"/>
              </w:rPr>
            </w:pPr>
            <w:r w:rsidRPr="00777F5A">
              <w:rPr>
                <w:rFonts w:asciiTheme="minorHAnsi" w:hAnsiTheme="minorHAnsi" w:cstheme="minorHAnsi"/>
                <w:lang w:eastAsia="en-US" w:bidi="ar-SA"/>
              </w:rPr>
              <w:t xml:space="preserve">Cinntí a dhéanamh ar bhealach tráthúil agus eolasach. </w:t>
            </w:r>
          </w:p>
          <w:p w14:paraId="6EDD637B" w14:textId="0E5DB601" w:rsidR="004F0006" w:rsidRPr="004F0006" w:rsidRDefault="004F0006" w:rsidP="004F0006">
            <w:pPr>
              <w:pStyle w:val="ListParagraph"/>
              <w:numPr>
                <w:ilvl w:val="0"/>
                <w:numId w:val="17"/>
              </w:numPr>
              <w:rPr>
                <w:rFonts w:asciiTheme="minorHAnsi" w:hAnsiTheme="minorHAnsi" w:cstheme="minorHAnsi"/>
                <w:lang w:eastAsia="en-US" w:bidi="ar-SA"/>
              </w:rPr>
            </w:pPr>
            <w:r w:rsidRPr="00777F5A">
              <w:rPr>
                <w:rFonts w:asciiTheme="minorHAnsi" w:hAnsiTheme="minorHAnsi" w:cstheme="minorHAnsi"/>
                <w:lang w:eastAsia="en-US" w:bidi="ar-SA"/>
              </w:rPr>
              <w:t xml:space="preserve">Cumas oibriú le meascán geallsealbhóirí agus acmhainní chun torthaí a bhaint amach sna réimsí féile, imeachtaí agus turasóireachta. </w:t>
            </w:r>
          </w:p>
        </w:tc>
      </w:tr>
      <w:tr w:rsidR="004F0006" w14:paraId="3B73E404" w14:textId="77777777" w:rsidTr="00AC17A9">
        <w:tc>
          <w:tcPr>
            <w:tcW w:w="9629" w:type="dxa"/>
            <w:shd w:val="clear" w:color="auto" w:fill="D9D9D9" w:themeFill="background1" w:themeFillShade="D9"/>
          </w:tcPr>
          <w:p w14:paraId="7A842B09" w14:textId="77777777" w:rsidR="004F0006" w:rsidRPr="00777F5A" w:rsidRDefault="004F0006" w:rsidP="00AC17A9">
            <w:pPr>
              <w:pStyle w:val="BodyText"/>
              <w:jc w:val="both"/>
              <w:rPr>
                <w:rFonts w:asciiTheme="minorHAnsi" w:hAnsiTheme="minorHAnsi" w:cstheme="minorHAnsi"/>
                <w:szCs w:val="24"/>
              </w:rPr>
            </w:pPr>
            <w:r w:rsidRPr="00777F5A">
              <w:rPr>
                <w:rFonts w:asciiTheme="minorHAnsi" w:hAnsiTheme="minorHAnsi" w:cstheme="minorHAnsi"/>
                <w:b/>
                <w:bCs/>
                <w:szCs w:val="24"/>
              </w:rPr>
              <w:t>Bainistíocht Feidhmíochta:</w:t>
            </w:r>
          </w:p>
        </w:tc>
      </w:tr>
      <w:tr w:rsidR="004F0006" w14:paraId="6BADCD26" w14:textId="77777777" w:rsidTr="00AC17A9">
        <w:tc>
          <w:tcPr>
            <w:tcW w:w="9629" w:type="dxa"/>
          </w:tcPr>
          <w:p w14:paraId="67FF4F15" w14:textId="77777777" w:rsidR="004F0006" w:rsidRPr="00777F5A" w:rsidRDefault="004F0006" w:rsidP="004F0006">
            <w:pPr>
              <w:pStyle w:val="ListParagraph"/>
              <w:numPr>
                <w:ilvl w:val="0"/>
                <w:numId w:val="18"/>
              </w:numPr>
              <w:rPr>
                <w:rFonts w:asciiTheme="minorHAnsi" w:hAnsiTheme="minorHAnsi" w:cstheme="minorHAnsi"/>
                <w:lang w:eastAsia="en-US" w:bidi="ar-SA"/>
              </w:rPr>
            </w:pPr>
            <w:r w:rsidRPr="00777F5A">
              <w:rPr>
                <w:rFonts w:asciiTheme="minorHAnsi" w:hAnsiTheme="minorHAnsi" w:cstheme="minorHAnsi"/>
                <w:lang w:eastAsia="en-US" w:bidi="ar-SA"/>
              </w:rPr>
              <w:t xml:space="preserve">Foireann a threorú agus a fhorbairt mar is cuí chun a cuspóirí a bhaint amach. </w:t>
            </w:r>
          </w:p>
          <w:p w14:paraId="6975EA63" w14:textId="7B499B08" w:rsidR="004F0006" w:rsidRPr="004F0006" w:rsidRDefault="004F0006" w:rsidP="004F0006">
            <w:pPr>
              <w:pStyle w:val="ListParagraph"/>
              <w:numPr>
                <w:ilvl w:val="0"/>
                <w:numId w:val="18"/>
              </w:numPr>
              <w:rPr>
                <w:rFonts w:asciiTheme="minorHAnsi" w:hAnsiTheme="minorHAnsi" w:cstheme="minorHAnsi"/>
                <w:lang w:eastAsia="en-US" w:bidi="ar-SA"/>
              </w:rPr>
            </w:pPr>
            <w:r w:rsidRPr="00777F5A">
              <w:rPr>
                <w:rFonts w:asciiTheme="minorHAnsi" w:hAnsiTheme="minorHAnsi" w:cstheme="minorHAnsi"/>
                <w:lang w:eastAsia="en-US" w:bidi="ar-SA"/>
              </w:rPr>
              <w:t xml:space="preserve">Feidhmíocht a bhainistiú go héifeachtach. </w:t>
            </w:r>
          </w:p>
        </w:tc>
      </w:tr>
      <w:tr w:rsidR="004F0006" w14:paraId="069137C9" w14:textId="77777777" w:rsidTr="00AC17A9">
        <w:tc>
          <w:tcPr>
            <w:tcW w:w="9629" w:type="dxa"/>
            <w:shd w:val="clear" w:color="auto" w:fill="D9D9D9" w:themeFill="background1" w:themeFillShade="D9"/>
          </w:tcPr>
          <w:p w14:paraId="05A42E4F" w14:textId="77777777" w:rsidR="004F0006" w:rsidRPr="00777F5A" w:rsidRDefault="004F0006" w:rsidP="00AC17A9">
            <w:pPr>
              <w:pStyle w:val="BodyText"/>
              <w:jc w:val="both"/>
              <w:rPr>
                <w:rFonts w:asciiTheme="minorHAnsi" w:hAnsiTheme="minorHAnsi" w:cstheme="minorHAnsi"/>
                <w:szCs w:val="24"/>
              </w:rPr>
            </w:pPr>
            <w:r w:rsidRPr="00777F5A">
              <w:rPr>
                <w:rFonts w:asciiTheme="minorHAnsi" w:hAnsiTheme="minorHAnsi" w:cstheme="minorHAnsi"/>
                <w:b/>
                <w:bCs/>
                <w:szCs w:val="24"/>
              </w:rPr>
              <w:t>Cumarsáid Éifeachtach:</w:t>
            </w:r>
          </w:p>
        </w:tc>
      </w:tr>
      <w:tr w:rsidR="004F0006" w14:paraId="2E73D6CE" w14:textId="77777777" w:rsidTr="00AC17A9">
        <w:tc>
          <w:tcPr>
            <w:tcW w:w="9629" w:type="dxa"/>
          </w:tcPr>
          <w:p w14:paraId="0C15DE82" w14:textId="77777777" w:rsidR="004F0006" w:rsidRPr="00777F5A" w:rsidRDefault="004F0006" w:rsidP="004F0006">
            <w:pPr>
              <w:pStyle w:val="ListParagraph"/>
              <w:numPr>
                <w:ilvl w:val="0"/>
                <w:numId w:val="19"/>
              </w:numPr>
              <w:rPr>
                <w:rFonts w:asciiTheme="minorHAnsi" w:hAnsiTheme="minorHAnsi" w:cstheme="minorHAnsi"/>
                <w:lang w:eastAsia="en-US" w:bidi="ar-SA"/>
              </w:rPr>
            </w:pPr>
            <w:r w:rsidRPr="00777F5A">
              <w:rPr>
                <w:rFonts w:asciiTheme="minorHAnsi" w:hAnsiTheme="minorHAnsi" w:cstheme="minorHAnsi"/>
                <w:lang w:eastAsia="en-US" w:bidi="ar-SA"/>
              </w:rPr>
              <w:t xml:space="preserve">A bheith in ann caidrimh oibre dearfacha, táirgiúla agus tairbhiúla a fhorbairt agus a chothabháil san fhoireann oibre agus le gníomhaireachtaí seachtracha. </w:t>
            </w:r>
          </w:p>
          <w:p w14:paraId="3E05D574" w14:textId="77777777" w:rsidR="004F0006" w:rsidRPr="00777F5A" w:rsidRDefault="004F0006" w:rsidP="004F0006">
            <w:pPr>
              <w:pStyle w:val="ListParagraph"/>
              <w:numPr>
                <w:ilvl w:val="0"/>
                <w:numId w:val="19"/>
              </w:numPr>
              <w:rPr>
                <w:rFonts w:asciiTheme="minorHAnsi" w:hAnsiTheme="minorHAnsi" w:cstheme="minorHAnsi"/>
                <w:lang w:eastAsia="en-US" w:bidi="ar-SA"/>
              </w:rPr>
            </w:pPr>
            <w:r w:rsidRPr="00777F5A">
              <w:rPr>
                <w:rFonts w:asciiTheme="minorHAnsi" w:hAnsiTheme="minorHAnsi" w:cstheme="minorHAnsi"/>
                <w:lang w:eastAsia="en-US" w:bidi="ar-SA"/>
              </w:rPr>
              <w:t xml:space="preserve">Scileanna ardchaighdeán éifeachtacha ó bhéal, scríofa, cur i láthair agus cumarsáide a bheith agat. </w:t>
            </w:r>
          </w:p>
          <w:p w14:paraId="00DA8DC6" w14:textId="77777777" w:rsidR="004F0006" w:rsidRPr="00777F5A" w:rsidRDefault="004F0006" w:rsidP="004F0006">
            <w:pPr>
              <w:pStyle w:val="ListParagraph"/>
              <w:numPr>
                <w:ilvl w:val="0"/>
                <w:numId w:val="19"/>
              </w:numPr>
              <w:rPr>
                <w:rFonts w:asciiTheme="minorHAnsi" w:hAnsiTheme="minorHAnsi" w:cstheme="minorHAnsi"/>
                <w:lang w:eastAsia="en-US" w:bidi="ar-SA"/>
              </w:rPr>
            </w:pPr>
            <w:r w:rsidRPr="00777F5A">
              <w:rPr>
                <w:rFonts w:asciiTheme="minorHAnsi" w:hAnsiTheme="minorHAnsi" w:cstheme="minorHAnsi"/>
                <w:lang w:eastAsia="en-US" w:bidi="ar-SA"/>
              </w:rPr>
              <w:t xml:space="preserve">Bí eolach ar TF, ar na meáin shóisialta agus ar scileanna digiteacha. </w:t>
            </w:r>
          </w:p>
          <w:p w14:paraId="7BCE2524" w14:textId="1CA3AE8B" w:rsidR="004F0006" w:rsidRPr="004F0006" w:rsidRDefault="004F0006" w:rsidP="004F0006">
            <w:pPr>
              <w:pStyle w:val="ListParagraph"/>
              <w:numPr>
                <w:ilvl w:val="0"/>
                <w:numId w:val="19"/>
              </w:numPr>
              <w:rPr>
                <w:rFonts w:asciiTheme="minorHAnsi" w:hAnsiTheme="minorHAnsi" w:cstheme="minorHAnsi"/>
                <w:lang w:eastAsia="en-US" w:bidi="ar-SA"/>
              </w:rPr>
            </w:pPr>
            <w:r w:rsidRPr="00777F5A">
              <w:rPr>
                <w:rFonts w:asciiTheme="minorHAnsi" w:hAnsiTheme="minorHAnsi" w:cstheme="minorHAnsi"/>
                <w:lang w:eastAsia="en-US" w:bidi="ar-SA"/>
              </w:rPr>
              <w:t xml:space="preserve">Caidreamh maith a léiriú le geallsealbhóirí éagsúla mar a d’fhéadfadh a bheith i gceist sa ról. </w:t>
            </w:r>
          </w:p>
        </w:tc>
      </w:tr>
      <w:tr w:rsidR="004F0006" w14:paraId="1FA59862" w14:textId="77777777" w:rsidTr="00AC17A9">
        <w:tc>
          <w:tcPr>
            <w:tcW w:w="9629" w:type="dxa"/>
            <w:shd w:val="clear" w:color="auto" w:fill="D9D9D9" w:themeFill="background1" w:themeFillShade="D9"/>
          </w:tcPr>
          <w:p w14:paraId="2D047913" w14:textId="77777777" w:rsidR="004F0006" w:rsidRPr="00777F5A" w:rsidRDefault="004F0006" w:rsidP="00AC17A9">
            <w:pPr>
              <w:pStyle w:val="BodyText"/>
              <w:jc w:val="both"/>
              <w:rPr>
                <w:rFonts w:asciiTheme="minorHAnsi" w:hAnsiTheme="minorHAnsi" w:cstheme="minorHAnsi"/>
                <w:szCs w:val="24"/>
              </w:rPr>
            </w:pPr>
            <w:r w:rsidRPr="00777F5A">
              <w:rPr>
                <w:rFonts w:asciiTheme="minorHAnsi" w:hAnsiTheme="minorHAnsi" w:cstheme="minorHAnsi"/>
                <w:b/>
                <w:bCs/>
                <w:szCs w:val="24"/>
              </w:rPr>
              <w:t>Éifeachtacht Phearsanta:</w:t>
            </w:r>
          </w:p>
        </w:tc>
      </w:tr>
      <w:tr w:rsidR="004F0006" w14:paraId="42BFF8A0" w14:textId="77777777" w:rsidTr="00AC17A9">
        <w:tc>
          <w:tcPr>
            <w:tcW w:w="9629" w:type="dxa"/>
          </w:tcPr>
          <w:p w14:paraId="2ED3B035" w14:textId="77777777" w:rsidR="004F0006" w:rsidRPr="00777F5A" w:rsidRDefault="004F0006" w:rsidP="004F0006">
            <w:pPr>
              <w:pStyle w:val="ListParagraph"/>
              <w:numPr>
                <w:ilvl w:val="0"/>
                <w:numId w:val="20"/>
              </w:numPr>
              <w:rPr>
                <w:rFonts w:asciiTheme="minorHAnsi" w:hAnsiTheme="minorHAnsi" w:cstheme="minorHAnsi"/>
                <w:lang w:eastAsia="en-US" w:bidi="ar-SA"/>
              </w:rPr>
            </w:pPr>
            <w:r w:rsidRPr="00777F5A">
              <w:rPr>
                <w:rFonts w:asciiTheme="minorHAnsi" w:hAnsiTheme="minorHAnsi" w:cstheme="minorHAnsi"/>
                <w:lang w:eastAsia="en-US" w:bidi="ar-SA"/>
              </w:rPr>
              <w:t xml:space="preserve">Glactar as a stuaim féin agus tá sé/sí toilteanach dúshláin nó freagrachtaí nua a ghlacadh. </w:t>
            </w:r>
          </w:p>
          <w:p w14:paraId="0A1BBB79" w14:textId="77777777" w:rsidR="004F0006" w:rsidRPr="00777F5A" w:rsidRDefault="004F0006" w:rsidP="004F0006">
            <w:pPr>
              <w:pStyle w:val="ListParagraph"/>
              <w:numPr>
                <w:ilvl w:val="0"/>
                <w:numId w:val="20"/>
              </w:numPr>
              <w:rPr>
                <w:rFonts w:asciiTheme="minorHAnsi" w:hAnsiTheme="minorHAnsi" w:cstheme="minorHAnsi"/>
                <w:lang w:eastAsia="en-US" w:bidi="ar-SA"/>
              </w:rPr>
            </w:pPr>
            <w:r w:rsidRPr="00777F5A">
              <w:rPr>
                <w:rFonts w:asciiTheme="minorHAnsi" w:hAnsiTheme="minorHAnsi" w:cstheme="minorHAnsi"/>
                <w:lang w:eastAsia="en-US" w:bidi="ar-SA"/>
              </w:rPr>
              <w:t xml:space="preserve">Bainistíonn sé/sí am agus ualach oibre go héifeachtach agus féadann sé/sí feidhmiú i dtimpeallacht a bhfuil castacht agus luas suntasach ag baint leis. </w:t>
            </w:r>
          </w:p>
          <w:p w14:paraId="64F3B8BE" w14:textId="77777777" w:rsidR="004F0006" w:rsidRPr="00777F5A" w:rsidRDefault="004F0006" w:rsidP="004F0006">
            <w:pPr>
              <w:pStyle w:val="ListParagraph"/>
              <w:numPr>
                <w:ilvl w:val="0"/>
                <w:numId w:val="20"/>
              </w:numPr>
              <w:rPr>
                <w:rFonts w:asciiTheme="minorHAnsi" w:hAnsiTheme="minorHAnsi" w:cstheme="minorHAnsi"/>
                <w:lang w:eastAsia="en-US" w:bidi="ar-SA"/>
              </w:rPr>
            </w:pPr>
            <w:r w:rsidRPr="00777F5A">
              <w:rPr>
                <w:rFonts w:asciiTheme="minorHAnsi" w:hAnsiTheme="minorHAnsi" w:cstheme="minorHAnsi"/>
                <w:lang w:eastAsia="en-US" w:bidi="ar-SA"/>
              </w:rPr>
              <w:t xml:space="preserve">Coinníonn sé/sí dearcadh dearfach, cuiditheach agus díograiseach i leith a ról fiú in aghaidh na ndúshlán. </w:t>
            </w:r>
          </w:p>
          <w:p w14:paraId="75033C2B" w14:textId="77777777" w:rsidR="004F0006" w:rsidRPr="00777F5A" w:rsidRDefault="004F0006" w:rsidP="004F0006">
            <w:pPr>
              <w:pStyle w:val="ListParagraph"/>
              <w:numPr>
                <w:ilvl w:val="0"/>
                <w:numId w:val="20"/>
              </w:numPr>
              <w:rPr>
                <w:rFonts w:asciiTheme="minorHAnsi" w:hAnsiTheme="minorHAnsi" w:cstheme="minorHAnsi"/>
                <w:lang w:eastAsia="en-US" w:bidi="ar-SA"/>
              </w:rPr>
            </w:pPr>
            <w:r w:rsidRPr="00777F5A">
              <w:rPr>
                <w:rFonts w:asciiTheme="minorHAnsi" w:hAnsiTheme="minorHAnsi" w:cstheme="minorHAnsi"/>
                <w:lang w:eastAsia="en-US" w:bidi="ar-SA"/>
              </w:rPr>
              <w:t xml:space="preserve">Tá na scileanna aige/aici le bheith ag obair ar fud na bhfoirne agus na n-earnálacha chun torthaí coiteann a bhaint amach agus ar deireadh thiar chun freastal go héifeachtach ar riachtanais ról an tOifigeach Féile agus Imeachtaí. </w:t>
            </w:r>
          </w:p>
          <w:p w14:paraId="5962EA36" w14:textId="5BE7067A" w:rsidR="004F0006" w:rsidRPr="004F0006" w:rsidRDefault="004F0006" w:rsidP="004F0006">
            <w:pPr>
              <w:pStyle w:val="ListParagraph"/>
              <w:numPr>
                <w:ilvl w:val="0"/>
                <w:numId w:val="20"/>
              </w:numPr>
              <w:rPr>
                <w:rFonts w:asciiTheme="minorHAnsi" w:hAnsiTheme="minorHAnsi" w:cstheme="minorHAnsi"/>
                <w:lang w:eastAsia="en-US" w:bidi="ar-SA"/>
              </w:rPr>
            </w:pPr>
            <w:r w:rsidRPr="00777F5A">
              <w:rPr>
                <w:rFonts w:asciiTheme="minorHAnsi" w:hAnsiTheme="minorHAnsi" w:cstheme="minorHAnsi"/>
                <w:lang w:eastAsia="en-US" w:bidi="ar-SA"/>
              </w:rPr>
              <w:t xml:space="preserve">Coinníonn sé/sí dearcadh dearfach, cuiditheach agus díograiseach i leith a ról. </w:t>
            </w:r>
          </w:p>
        </w:tc>
      </w:tr>
    </w:tbl>
    <w:p w14:paraId="0FA39C8A" w14:textId="77777777" w:rsidR="004F0006" w:rsidRDefault="004F0006">
      <w:pPr>
        <w:rPr>
          <w:rFonts w:asciiTheme="minorHAnsi" w:hAnsiTheme="minorHAnsi" w:cstheme="minorHAnsi"/>
          <w:sz w:val="16"/>
          <w:szCs w:val="16"/>
        </w:rPr>
      </w:pPr>
    </w:p>
    <w:p w14:paraId="4A987484" w14:textId="77777777" w:rsidR="004F0006" w:rsidRDefault="004F0006">
      <w:pPr>
        <w:rPr>
          <w:rFonts w:asciiTheme="minorHAnsi" w:hAnsiTheme="minorHAnsi" w:cstheme="minorHAnsi"/>
          <w:sz w:val="16"/>
          <w:szCs w:val="16"/>
        </w:rPr>
      </w:pPr>
    </w:p>
    <w:p w14:paraId="7BA712DE" w14:textId="77777777" w:rsidR="004F0006" w:rsidRDefault="004F0006">
      <w:pPr>
        <w:rPr>
          <w:rFonts w:asciiTheme="minorHAnsi" w:hAnsiTheme="minorHAnsi" w:cstheme="minorHAnsi"/>
          <w:sz w:val="16"/>
          <w:szCs w:val="16"/>
        </w:rPr>
      </w:pPr>
    </w:p>
    <w:p w14:paraId="36296BE8" w14:textId="77777777" w:rsidR="004F0006" w:rsidRPr="00D125C8" w:rsidRDefault="004F0006">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47B11736" w14:textId="77777777" w:rsidR="00641279" w:rsidRPr="00D125C8" w:rsidRDefault="00641279" w:rsidP="00641279">
      <w:pPr>
        <w:jc w:val="both"/>
        <w:rPr>
          <w:rFonts w:asciiTheme="minorHAnsi" w:hAnsiTheme="minorHAnsi" w:cstheme="minorHAnsi"/>
          <w:lang w:val="ga"/>
        </w:rPr>
      </w:pPr>
      <w:r w:rsidRPr="00D125C8">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155243A3" w:rsidR="002F1082" w:rsidRPr="00D125C8" w:rsidRDefault="002F1082" w:rsidP="002F1082">
      <w:pPr>
        <w:jc w:val="both"/>
        <w:rPr>
          <w:rFonts w:asciiTheme="minorHAnsi" w:hAnsiTheme="minorHAnsi" w:cstheme="minorHAnsi"/>
        </w:rPr>
      </w:pPr>
      <w:r w:rsidRPr="004F0006">
        <w:rPr>
          <w:rFonts w:asciiTheme="minorHAnsi" w:hAnsiTheme="minorHAnsi" w:cstheme="minorHAnsi"/>
        </w:rPr>
        <w:t>Is é seo a leanas an tuarastal bliantúil (Imlitir EL 0</w:t>
      </w:r>
      <w:r w:rsidR="004F0006" w:rsidRPr="004F0006">
        <w:rPr>
          <w:rFonts w:asciiTheme="minorHAnsi" w:hAnsiTheme="minorHAnsi" w:cstheme="minorHAnsi"/>
        </w:rPr>
        <w:t>2</w:t>
      </w:r>
      <w:r w:rsidRPr="004F0006">
        <w:rPr>
          <w:rFonts w:asciiTheme="minorHAnsi" w:hAnsiTheme="minorHAnsi" w:cstheme="minorHAnsi"/>
        </w:rPr>
        <w:t>/2023):</w:t>
      </w:r>
    </w:p>
    <w:p w14:paraId="62576366" w14:textId="77777777" w:rsidR="002F1082" w:rsidRPr="00D125C8" w:rsidRDefault="002F1082" w:rsidP="001A3079">
      <w:pPr>
        <w:jc w:val="both"/>
        <w:rPr>
          <w:rFonts w:asciiTheme="minorHAnsi" w:hAnsiTheme="minorHAnsi" w:cstheme="minorHAnsi"/>
          <w:b/>
          <w:bCs/>
          <w:lang w:val="ga"/>
        </w:rPr>
      </w:pPr>
    </w:p>
    <w:tbl>
      <w:tblPr>
        <w:tblW w:w="3620" w:type="dxa"/>
        <w:tblLook w:val="04A0" w:firstRow="1" w:lastRow="0" w:firstColumn="1" w:lastColumn="0" w:noHBand="0" w:noVBand="1"/>
      </w:tblPr>
      <w:tblGrid>
        <w:gridCol w:w="1260"/>
        <w:gridCol w:w="2360"/>
      </w:tblGrid>
      <w:tr w:rsidR="004F0006" w:rsidRPr="009C14C1" w14:paraId="40BF54C5" w14:textId="77777777" w:rsidTr="00AC17A9">
        <w:trPr>
          <w:trHeight w:val="300"/>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E55B73"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Point</w:t>
            </w:r>
          </w:p>
        </w:tc>
        <w:tc>
          <w:tcPr>
            <w:tcW w:w="2360" w:type="dxa"/>
            <w:tcBorders>
              <w:top w:val="single" w:sz="4" w:space="0" w:color="auto"/>
              <w:left w:val="nil"/>
              <w:bottom w:val="single" w:sz="4" w:space="0" w:color="auto"/>
              <w:right w:val="single" w:sz="4" w:space="0" w:color="auto"/>
            </w:tcBorders>
            <w:shd w:val="clear" w:color="auto" w:fill="auto"/>
            <w:noWrap/>
            <w:vAlign w:val="center"/>
            <w:hideMark/>
          </w:tcPr>
          <w:p w14:paraId="4AF1FE8D"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01/10/2023</w:t>
            </w:r>
          </w:p>
        </w:tc>
      </w:tr>
      <w:tr w:rsidR="004F0006" w:rsidRPr="009C14C1" w14:paraId="4854663D" w14:textId="77777777" w:rsidTr="00AC17A9">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0723D27A"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1</w:t>
            </w:r>
          </w:p>
        </w:tc>
        <w:tc>
          <w:tcPr>
            <w:tcW w:w="2360" w:type="dxa"/>
            <w:tcBorders>
              <w:top w:val="nil"/>
              <w:left w:val="nil"/>
              <w:bottom w:val="single" w:sz="4" w:space="0" w:color="auto"/>
              <w:right w:val="single" w:sz="4" w:space="0" w:color="auto"/>
            </w:tcBorders>
            <w:shd w:val="clear" w:color="auto" w:fill="auto"/>
            <w:noWrap/>
            <w:vAlign w:val="center"/>
            <w:hideMark/>
          </w:tcPr>
          <w:p w14:paraId="044E3BAF"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€53,345</w:t>
            </w:r>
          </w:p>
        </w:tc>
      </w:tr>
      <w:tr w:rsidR="004F0006" w:rsidRPr="009C14C1" w14:paraId="62FECB6E" w14:textId="77777777" w:rsidTr="00AC17A9">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8E31ECE"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2</w:t>
            </w:r>
          </w:p>
        </w:tc>
        <w:tc>
          <w:tcPr>
            <w:tcW w:w="2360" w:type="dxa"/>
            <w:tcBorders>
              <w:top w:val="nil"/>
              <w:left w:val="nil"/>
              <w:bottom w:val="single" w:sz="4" w:space="0" w:color="auto"/>
              <w:right w:val="single" w:sz="4" w:space="0" w:color="auto"/>
            </w:tcBorders>
            <w:shd w:val="clear" w:color="auto" w:fill="auto"/>
            <w:noWrap/>
            <w:vAlign w:val="center"/>
            <w:hideMark/>
          </w:tcPr>
          <w:p w14:paraId="6C21AD35"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€54,618</w:t>
            </w:r>
          </w:p>
        </w:tc>
      </w:tr>
      <w:tr w:rsidR="004F0006" w:rsidRPr="009C14C1" w14:paraId="58A1AA85" w14:textId="77777777" w:rsidTr="00AC17A9">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3CF1A7E"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3</w:t>
            </w:r>
          </w:p>
        </w:tc>
        <w:tc>
          <w:tcPr>
            <w:tcW w:w="2360" w:type="dxa"/>
            <w:tcBorders>
              <w:top w:val="nil"/>
              <w:left w:val="nil"/>
              <w:bottom w:val="single" w:sz="4" w:space="0" w:color="auto"/>
              <w:right w:val="single" w:sz="4" w:space="0" w:color="auto"/>
            </w:tcBorders>
            <w:shd w:val="clear" w:color="auto" w:fill="auto"/>
            <w:noWrap/>
            <w:vAlign w:val="center"/>
            <w:hideMark/>
          </w:tcPr>
          <w:p w14:paraId="1B384451"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€56,168</w:t>
            </w:r>
          </w:p>
        </w:tc>
      </w:tr>
      <w:tr w:rsidR="004F0006" w:rsidRPr="009C14C1" w14:paraId="060A9FAF" w14:textId="77777777" w:rsidTr="00AC17A9">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D179B04"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4</w:t>
            </w:r>
          </w:p>
        </w:tc>
        <w:tc>
          <w:tcPr>
            <w:tcW w:w="2360" w:type="dxa"/>
            <w:tcBorders>
              <w:top w:val="nil"/>
              <w:left w:val="nil"/>
              <w:bottom w:val="single" w:sz="4" w:space="0" w:color="auto"/>
              <w:right w:val="single" w:sz="4" w:space="0" w:color="auto"/>
            </w:tcBorders>
            <w:shd w:val="clear" w:color="auto" w:fill="auto"/>
            <w:noWrap/>
            <w:vAlign w:val="center"/>
            <w:hideMark/>
          </w:tcPr>
          <w:p w14:paraId="1DA2B51B"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€59,086</w:t>
            </w:r>
          </w:p>
        </w:tc>
      </w:tr>
      <w:tr w:rsidR="004F0006" w:rsidRPr="009C14C1" w14:paraId="36AD09FC" w14:textId="77777777" w:rsidTr="00AC17A9">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609CAC01"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5</w:t>
            </w:r>
          </w:p>
        </w:tc>
        <w:tc>
          <w:tcPr>
            <w:tcW w:w="2360" w:type="dxa"/>
            <w:tcBorders>
              <w:top w:val="nil"/>
              <w:left w:val="nil"/>
              <w:bottom w:val="single" w:sz="4" w:space="0" w:color="auto"/>
              <w:right w:val="single" w:sz="4" w:space="0" w:color="auto"/>
            </w:tcBorders>
            <w:shd w:val="clear" w:color="auto" w:fill="auto"/>
            <w:noWrap/>
            <w:vAlign w:val="center"/>
            <w:hideMark/>
          </w:tcPr>
          <w:p w14:paraId="757F7B60"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€60,828</w:t>
            </w:r>
          </w:p>
        </w:tc>
      </w:tr>
      <w:tr w:rsidR="004F0006" w:rsidRPr="009C14C1" w14:paraId="7E3EC9FB" w14:textId="77777777" w:rsidTr="00AC17A9">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2764E8FB"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LSI 1</w:t>
            </w:r>
          </w:p>
        </w:tc>
        <w:tc>
          <w:tcPr>
            <w:tcW w:w="2360" w:type="dxa"/>
            <w:tcBorders>
              <w:top w:val="nil"/>
              <w:left w:val="nil"/>
              <w:bottom w:val="single" w:sz="4" w:space="0" w:color="auto"/>
              <w:right w:val="single" w:sz="4" w:space="0" w:color="auto"/>
            </w:tcBorders>
            <w:shd w:val="clear" w:color="auto" w:fill="auto"/>
            <w:noWrap/>
            <w:vAlign w:val="center"/>
            <w:hideMark/>
          </w:tcPr>
          <w:p w14:paraId="654AB641"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€62,994</w:t>
            </w:r>
          </w:p>
        </w:tc>
      </w:tr>
      <w:tr w:rsidR="004F0006" w:rsidRPr="009C14C1" w14:paraId="51733E6C" w14:textId="77777777" w:rsidTr="00AC17A9">
        <w:trPr>
          <w:trHeight w:val="3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49D79160" w14:textId="77777777" w:rsidR="004F0006" w:rsidRPr="009C14C1" w:rsidRDefault="004F0006" w:rsidP="00AC17A9">
            <w:pPr>
              <w:widowControl/>
              <w:suppressAutoHyphens w:val="0"/>
              <w:jc w:val="center"/>
              <w:rPr>
                <w:rFonts w:asciiTheme="minorHAnsi" w:eastAsia="Times New Roman" w:hAnsiTheme="minorHAnsi" w:cstheme="minorHAnsi"/>
                <w:color w:val="000000"/>
                <w:kern w:val="0"/>
                <w:sz w:val="22"/>
                <w:szCs w:val="22"/>
                <w:lang w:eastAsia="en-GB" w:bidi="ar-SA"/>
              </w:rPr>
            </w:pPr>
            <w:r w:rsidRPr="009C14C1">
              <w:rPr>
                <w:rFonts w:asciiTheme="minorHAnsi" w:eastAsia="Times New Roman" w:hAnsiTheme="minorHAnsi" w:cstheme="minorHAnsi"/>
                <w:color w:val="000000"/>
                <w:kern w:val="0"/>
                <w:sz w:val="22"/>
                <w:szCs w:val="22"/>
                <w:lang w:eastAsia="en-GB" w:bidi="ar-SA"/>
              </w:rPr>
              <w:t>LSI 2</w:t>
            </w:r>
          </w:p>
        </w:tc>
        <w:tc>
          <w:tcPr>
            <w:tcW w:w="2360" w:type="dxa"/>
            <w:tcBorders>
              <w:top w:val="nil"/>
              <w:left w:val="nil"/>
              <w:bottom w:val="single" w:sz="4" w:space="0" w:color="auto"/>
              <w:right w:val="single" w:sz="4" w:space="0" w:color="auto"/>
            </w:tcBorders>
            <w:shd w:val="clear" w:color="auto" w:fill="auto"/>
            <w:noWrap/>
            <w:vAlign w:val="center"/>
            <w:hideMark/>
          </w:tcPr>
          <w:p w14:paraId="6DF0FEFE" w14:textId="77777777" w:rsidR="004F0006" w:rsidRPr="009C14C1" w:rsidRDefault="004F0006" w:rsidP="00AC17A9">
            <w:pPr>
              <w:widowControl/>
              <w:suppressAutoHyphens w:val="0"/>
              <w:jc w:val="center"/>
              <w:rPr>
                <w:rFonts w:asciiTheme="minorHAnsi" w:eastAsia="Times New Roman" w:hAnsiTheme="minorHAnsi" w:cstheme="minorHAnsi"/>
                <w:b/>
                <w:bCs/>
                <w:color w:val="000000"/>
                <w:kern w:val="0"/>
                <w:sz w:val="22"/>
                <w:szCs w:val="22"/>
                <w:lang w:eastAsia="en-GB" w:bidi="ar-SA"/>
              </w:rPr>
            </w:pPr>
            <w:r w:rsidRPr="009C14C1">
              <w:rPr>
                <w:rFonts w:asciiTheme="minorHAnsi" w:eastAsia="Times New Roman" w:hAnsiTheme="minorHAnsi" w:cstheme="minorHAnsi"/>
                <w:b/>
                <w:bCs/>
                <w:color w:val="000000"/>
                <w:kern w:val="0"/>
                <w:sz w:val="22"/>
                <w:szCs w:val="22"/>
                <w:lang w:eastAsia="en-GB" w:bidi="ar-SA"/>
              </w:rPr>
              <w:t>€65,172</w:t>
            </w:r>
          </w:p>
        </w:tc>
      </w:tr>
    </w:tbl>
    <w:p w14:paraId="527ED20F" w14:textId="77777777" w:rsidR="001A3079" w:rsidRPr="00D125C8" w:rsidRDefault="001A3079" w:rsidP="001A3079">
      <w:pPr>
        <w:jc w:val="both"/>
        <w:rPr>
          <w:rFonts w:asciiTheme="minorHAnsi" w:hAnsiTheme="minorHAnsi" w:cstheme="minorHAnsi"/>
        </w:rPr>
      </w:pPr>
    </w:p>
    <w:p w14:paraId="76027D5F" w14:textId="07A8566D"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g an bpointe íosta i.</w:t>
      </w:r>
      <w:r w:rsidR="00B34B95" w:rsidRPr="004F0006">
        <w:rPr>
          <w:rFonts w:asciiTheme="minorHAnsi" w:eastAsia="Times New Roman" w:hAnsiTheme="minorHAnsi" w:cstheme="minorHAnsi"/>
          <w:bCs/>
          <w:color w:val="000000" w:themeColor="text1"/>
          <w:lang w:val="ga-IE" w:eastAsia="en-IE"/>
        </w:rPr>
        <w:t>e. €</w:t>
      </w:r>
      <w:r w:rsidR="005E1C18" w:rsidRPr="004F0006">
        <w:rPr>
          <w:rFonts w:asciiTheme="minorHAnsi" w:eastAsia="Times New Roman" w:hAnsiTheme="minorHAnsi" w:cstheme="minorHAnsi"/>
          <w:bCs/>
          <w:color w:val="000000" w:themeColor="text1"/>
          <w:lang w:eastAsia="en-IE"/>
        </w:rPr>
        <w:t>5</w:t>
      </w:r>
      <w:r w:rsidR="004F0006" w:rsidRPr="004F0006">
        <w:rPr>
          <w:rFonts w:asciiTheme="minorHAnsi" w:eastAsia="Times New Roman" w:hAnsiTheme="minorHAnsi" w:cstheme="minorHAnsi"/>
          <w:bCs/>
          <w:color w:val="000000" w:themeColor="text1"/>
          <w:lang w:eastAsia="en-IE"/>
        </w:rPr>
        <w:t>3,345</w:t>
      </w:r>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60731355" w:rsidR="00721B38" w:rsidRPr="004F0006" w:rsidRDefault="00721B38" w:rsidP="00721B38">
      <w:pPr>
        <w:tabs>
          <w:tab w:val="left" w:pos="540"/>
        </w:tabs>
        <w:jc w:val="both"/>
        <w:rPr>
          <w:rFonts w:asciiTheme="minorHAnsi" w:hAnsiTheme="minorHAnsi" w:cstheme="minorHAnsi"/>
          <w:snapToGrid w:val="0"/>
          <w:lang w:eastAsia="en-GB" w:bidi="ar-SA"/>
        </w:rPr>
      </w:pPr>
      <w:r w:rsidRPr="004F0006">
        <w:rPr>
          <w:rFonts w:asciiTheme="minorHAnsi" w:hAnsiTheme="minorHAnsi" w:cstheme="minorHAnsi"/>
          <w:snapToGrid w:val="0"/>
          <w:lang w:val="ga-IE" w:eastAsia="en-GB" w:bidi="ar-SA"/>
        </w:rPr>
        <w:t>Éileofar ar an duine a cheapfar seachtain oibre 3</w:t>
      </w:r>
      <w:r w:rsidR="00A03318" w:rsidRPr="004F0006">
        <w:rPr>
          <w:rFonts w:asciiTheme="minorHAnsi" w:hAnsiTheme="minorHAnsi" w:cstheme="minorHAnsi"/>
          <w:snapToGrid w:val="0"/>
          <w:lang w:val="ga-IE" w:eastAsia="en-GB" w:bidi="ar-SA"/>
        </w:rPr>
        <w:t>5</w:t>
      </w:r>
      <w:r w:rsidRPr="004F0006">
        <w:rPr>
          <w:rFonts w:asciiTheme="minorHAnsi" w:hAnsiTheme="minorHAnsi" w:cstheme="minorHAnsi"/>
          <w:snapToGrid w:val="0"/>
          <w:lang w:val="ga-IE" w:eastAsia="en-GB" w:bidi="ar-SA"/>
        </w:rPr>
        <w:t xml:space="preserve"> uair an chloig a dhéanamh.</w:t>
      </w:r>
      <w:r w:rsidRPr="004F0006">
        <w:rPr>
          <w:rFonts w:asciiTheme="minorHAnsi" w:hAnsiTheme="minorHAnsi" w:cstheme="minorHAnsi"/>
          <w:snapToGrid w:val="0"/>
          <w:lang w:eastAsia="en-GB" w:bidi="ar-SA"/>
        </w:rPr>
        <w:t xml:space="preserve"> </w:t>
      </w:r>
      <w:r w:rsidRPr="004F0006">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4F0006"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4F0006"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4F0006"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4F0006">
        <w:rPr>
          <w:rFonts w:asciiTheme="minorHAnsi" w:hAnsiTheme="minorHAnsi" w:cstheme="minorHAnsi"/>
          <w:b/>
          <w:snapToGrid w:val="0"/>
          <w:u w:val="single"/>
          <w:lang w:val="ga-IE" w:eastAsia="en-GB" w:bidi="ar-SA"/>
        </w:rPr>
        <w:t>Saoire Bhliantúil:</w:t>
      </w:r>
    </w:p>
    <w:p w14:paraId="58D2BE88" w14:textId="54C2D71B" w:rsidR="00721B38" w:rsidRPr="004F0006" w:rsidRDefault="00B34B95" w:rsidP="00721B38">
      <w:pPr>
        <w:jc w:val="both"/>
        <w:rPr>
          <w:rFonts w:asciiTheme="minorHAnsi" w:hAnsiTheme="minorHAnsi" w:cstheme="minorHAnsi"/>
          <w:snapToGrid w:val="0"/>
          <w:lang w:eastAsia="en-GB" w:bidi="ar-SA"/>
        </w:rPr>
      </w:pPr>
      <w:r w:rsidRPr="004F0006">
        <w:rPr>
          <w:rFonts w:asciiTheme="minorHAnsi" w:hAnsiTheme="minorHAnsi" w:cstheme="minorHAnsi"/>
          <w:snapToGrid w:val="0"/>
          <w:lang w:val="ga-IE" w:eastAsia="en-GB" w:bidi="ar-SA"/>
        </w:rPr>
        <w:t>30</w:t>
      </w:r>
      <w:r w:rsidR="00721B38" w:rsidRPr="004F0006">
        <w:rPr>
          <w:rFonts w:asciiTheme="minorHAnsi" w:hAnsiTheme="minorHAnsi" w:cstheme="minorHAnsi"/>
          <w:snapToGrid w:val="0"/>
          <w:lang w:val="ga-IE" w:eastAsia="en-GB" w:bidi="ar-SA"/>
        </w:rPr>
        <w:t xml:space="preserve"> lá sa bhliain </w:t>
      </w:r>
      <w:r w:rsidR="00641279" w:rsidRPr="004F0006">
        <w:rPr>
          <w:rFonts w:asciiTheme="minorHAnsi" w:hAnsiTheme="minorHAnsi" w:cstheme="minorHAnsi"/>
          <w:snapToGrid w:val="0"/>
          <w:lang w:val="ga-IE" w:eastAsia="en-GB" w:bidi="ar-SA"/>
        </w:rPr>
        <w:t>a</w:t>
      </w:r>
      <w:r w:rsidRPr="004F0006">
        <w:rPr>
          <w:rFonts w:asciiTheme="minorHAnsi" w:hAnsiTheme="minorHAnsi" w:cstheme="minorHAnsi"/>
          <w:snapToGrid w:val="0"/>
          <w:lang w:val="ga-IE" w:eastAsia="en-GB" w:bidi="ar-SA"/>
        </w:rPr>
        <w:t>n teidlíocht saoire bhliantúil.</w:t>
      </w:r>
    </w:p>
    <w:p w14:paraId="27E43BDA" w14:textId="26B3C952" w:rsidR="00721B38" w:rsidRPr="004F0006"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4F0006" w:rsidRDefault="00A03318" w:rsidP="00A03318">
      <w:pPr>
        <w:jc w:val="both"/>
        <w:rPr>
          <w:rFonts w:asciiTheme="minorHAnsi" w:hAnsiTheme="minorHAnsi" w:cstheme="minorHAnsi"/>
          <w:b/>
          <w:snapToGrid w:val="0"/>
          <w:u w:val="single"/>
          <w:lang w:val="ga-IE" w:eastAsia="en-GB"/>
        </w:rPr>
      </w:pPr>
      <w:r w:rsidRPr="004F0006">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4F0006">
        <w:rPr>
          <w:rFonts w:asciiTheme="minorHAnsi" w:hAnsiTheme="minorHAnsi" w:cstheme="minorHAnsi"/>
          <w:snapToGrid w:val="0"/>
          <w:lang w:val="ga-IE" w:eastAsia="en-GB"/>
        </w:rPr>
        <w:t>Beidh cónaí ar shealbhóir an phoist sa cheantas ina mbeidh a dhualgais le comhlíonadh nó laistigh d’achar réasúnach uaidh.</w:t>
      </w:r>
      <w:r w:rsidRPr="00D125C8">
        <w:rPr>
          <w:rFonts w:asciiTheme="minorHAnsi" w:hAnsiTheme="minorHAnsi" w:cstheme="minorHAnsi"/>
          <w:snapToGrid w:val="0"/>
          <w:lang w:val="ga-IE" w:eastAsia="en-GB"/>
        </w:rPr>
        <w:t xml:space="preserve">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r w:rsidRPr="00D125C8">
        <w:rPr>
          <w:rFonts w:asciiTheme="minorHAnsi" w:hAnsiTheme="minorHAnsi" w:cstheme="minorHAnsi"/>
          <w:b/>
          <w:snapToGrid w:val="0"/>
          <w:u w:val="single"/>
          <w:lang w:eastAsia="en-GB"/>
        </w:rPr>
        <w:t>Fostaíocht Lasmuigh:</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lánaimsireach seo agus ní fhéadfaidh an fostaí dul I mbun cleachtis príobhaideach nó baint a beith aige/aicí aon gnó seachtrach a chuirfeadh isteach ar comhlíonadh dualgas oifigiúl.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D125C8" w:rsidRDefault="00721B38" w:rsidP="00721B38">
      <w:pPr>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Grinnfhiosrúchán an Gharda Síochána:</w:t>
      </w:r>
    </w:p>
    <w:p w14:paraId="4912A97B" w14:textId="77777777" w:rsidR="001A7740"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an iarratasóir a n-éireoidh leis nó léi dul faoi Ghrinnfhiosr</w:t>
      </w:r>
      <w:r w:rsidR="001A7740" w:rsidRPr="00D125C8">
        <w:rPr>
          <w:rFonts w:asciiTheme="minorHAnsi" w:hAnsiTheme="minorHAnsi" w:cstheme="minorHAnsi"/>
          <w:snapToGrid w:val="0"/>
          <w:lang w:val="ga-IE" w:eastAsia="en-GB" w:bidi="ar-SA"/>
        </w:rPr>
        <w:t>úcháin an Gharda Síochána  sula</w:t>
      </w:r>
    </w:p>
    <w:p w14:paraId="54EC38F4" w14:textId="6BFC9E76" w:rsidR="00721B38"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4B7BA3D8"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60283185"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171EE29"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1D7857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4A24863F" w14:textId="77777777" w:rsidR="008F74AE" w:rsidRPr="00D125C8" w:rsidRDefault="008F74AE"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E639C3D" w14:textId="77777777" w:rsidR="00C17B50" w:rsidRDefault="00C17B50" w:rsidP="00F47786">
      <w:pPr>
        <w:pStyle w:val="NoSpacing"/>
        <w:jc w:val="both"/>
        <w:rPr>
          <w:rFonts w:asciiTheme="minorHAnsi" w:hAnsiTheme="minorHAnsi" w:cstheme="minorHAnsi"/>
        </w:rPr>
      </w:pPr>
    </w:p>
    <w:p w14:paraId="6870D55C" w14:textId="77777777" w:rsidR="00024212" w:rsidRPr="00D125C8" w:rsidRDefault="00024212" w:rsidP="00F47786">
      <w:pPr>
        <w:pStyle w:val="NoSpacing"/>
        <w:jc w:val="both"/>
        <w:rPr>
          <w:rFonts w:asciiTheme="minorHAnsi" w:hAnsiTheme="minorHAnsi" w:cstheme="minorHAnsi"/>
        </w:rPr>
      </w:pPr>
    </w:p>
    <w:p w14:paraId="2EF61105"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D125C8"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t>EOLAS GINEARÁLTA</w:t>
      </w:r>
    </w:p>
    <w:p w14:paraId="2A05E5DE" w14:textId="77777777" w:rsidR="00067B50" w:rsidRPr="00D125C8"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00F59B36"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 </w:t>
      </w:r>
      <w:bookmarkStart w:id="6" w:name="_Hlk138411002"/>
      <w:r w:rsidRPr="00D125C8">
        <w:rPr>
          <w:rFonts w:asciiTheme="minorHAnsi" w:hAnsiTheme="minorHAnsi" w:cstheme="minorHAnsi"/>
          <w:lang w:val="ga"/>
        </w:rPr>
        <w:t xml:space="preserve">ná </w:t>
      </w:r>
      <w:bookmarkEnd w:id="6"/>
      <w:r w:rsidR="004F0006" w:rsidRPr="002A3034">
        <w:rPr>
          <w:rFonts w:asciiTheme="minorHAnsi" w:hAnsiTheme="minorHAnsi" w:cstheme="minorHAnsi"/>
          <w:b/>
          <w:bCs/>
          <w:sz w:val="23"/>
          <w:szCs w:val="23"/>
        </w:rPr>
        <w:t>4.00pm Dé Máirt, 26ú Márta 2024</w:t>
      </w:r>
      <w:r w:rsidR="00447124">
        <w:rPr>
          <w:rFonts w:asciiTheme="minorHAnsi" w:hAnsiTheme="minorHAnsi" w:cstheme="minorHAnsi"/>
          <w:b/>
          <w:bCs/>
          <w:sz w:val="23"/>
          <w:szCs w:val="23"/>
        </w:rPr>
        <w:t xml:space="preserve">.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2317F342" w:rsidR="001E660F" w:rsidRPr="001E660F" w:rsidRDefault="00E00AE6" w:rsidP="001E660F">
    <w:pPr>
      <w:pStyle w:val="BlockText"/>
      <w:spacing w:line="360" w:lineRule="auto"/>
      <w:ind w:right="-765"/>
      <w:jc w:val="center"/>
      <w:rPr>
        <w:rFonts w:asciiTheme="minorHAnsi" w:hAnsiTheme="minorHAnsi" w:cstheme="minorHAnsi"/>
        <w:b/>
        <w:bCs/>
      </w:rPr>
    </w:pPr>
    <w:r>
      <w:rPr>
        <w:rFonts w:asciiTheme="minorHAnsi" w:hAnsiTheme="minorHAnsi" w:cstheme="minorHAnsi"/>
        <w:b/>
        <w:sz w:val="28"/>
        <w:szCs w:val="28"/>
        <w:lang w:val="ga"/>
      </w:rPr>
      <w:t>Oifigeach Féile agus Imeachtaí</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6687C4F"/>
    <w:multiLevelType w:val="hybridMultilevel"/>
    <w:tmpl w:val="4EE2C3A2"/>
    <w:lvl w:ilvl="0" w:tplc="BFC80AF2">
      <w:start w:val="1"/>
      <w:numFmt w:val="bullet"/>
      <w:lvlText w:val=""/>
      <w:lvlJc w:val="left"/>
      <w:pPr>
        <w:ind w:left="720" w:hanging="360"/>
      </w:pPr>
      <w:rPr>
        <w:rFonts w:ascii="Symbol" w:eastAsiaTheme="minorHAnsi" w:hAnsi="Symbol" w:cstheme="minorBidi" w:hint="default"/>
      </w:rPr>
    </w:lvl>
    <w:lvl w:ilvl="1" w:tplc="26026D7E" w:tentative="1">
      <w:start w:val="1"/>
      <w:numFmt w:val="bullet"/>
      <w:lvlText w:val="o"/>
      <w:lvlJc w:val="left"/>
      <w:pPr>
        <w:ind w:left="1440" w:hanging="360"/>
      </w:pPr>
      <w:rPr>
        <w:rFonts w:ascii="Courier New" w:hAnsi="Courier New" w:cs="Courier New" w:hint="default"/>
      </w:rPr>
    </w:lvl>
    <w:lvl w:ilvl="2" w:tplc="0AA23558" w:tentative="1">
      <w:start w:val="1"/>
      <w:numFmt w:val="bullet"/>
      <w:lvlText w:val=""/>
      <w:lvlJc w:val="left"/>
      <w:pPr>
        <w:ind w:left="2160" w:hanging="360"/>
      </w:pPr>
      <w:rPr>
        <w:rFonts w:ascii="Wingdings" w:hAnsi="Wingdings" w:hint="default"/>
      </w:rPr>
    </w:lvl>
    <w:lvl w:ilvl="3" w:tplc="D8DA9F84" w:tentative="1">
      <w:start w:val="1"/>
      <w:numFmt w:val="bullet"/>
      <w:lvlText w:val=""/>
      <w:lvlJc w:val="left"/>
      <w:pPr>
        <w:ind w:left="2880" w:hanging="360"/>
      </w:pPr>
      <w:rPr>
        <w:rFonts w:ascii="Symbol" w:hAnsi="Symbol" w:hint="default"/>
      </w:rPr>
    </w:lvl>
    <w:lvl w:ilvl="4" w:tplc="20420E7C" w:tentative="1">
      <w:start w:val="1"/>
      <w:numFmt w:val="bullet"/>
      <w:lvlText w:val="o"/>
      <w:lvlJc w:val="left"/>
      <w:pPr>
        <w:ind w:left="3600" w:hanging="360"/>
      </w:pPr>
      <w:rPr>
        <w:rFonts w:ascii="Courier New" w:hAnsi="Courier New" w:cs="Courier New" w:hint="default"/>
      </w:rPr>
    </w:lvl>
    <w:lvl w:ilvl="5" w:tplc="198C5E2E" w:tentative="1">
      <w:start w:val="1"/>
      <w:numFmt w:val="bullet"/>
      <w:lvlText w:val=""/>
      <w:lvlJc w:val="left"/>
      <w:pPr>
        <w:ind w:left="4320" w:hanging="360"/>
      </w:pPr>
      <w:rPr>
        <w:rFonts w:ascii="Wingdings" w:hAnsi="Wingdings" w:hint="default"/>
      </w:rPr>
    </w:lvl>
    <w:lvl w:ilvl="6" w:tplc="829E643C" w:tentative="1">
      <w:start w:val="1"/>
      <w:numFmt w:val="bullet"/>
      <w:lvlText w:val=""/>
      <w:lvlJc w:val="left"/>
      <w:pPr>
        <w:ind w:left="5040" w:hanging="360"/>
      </w:pPr>
      <w:rPr>
        <w:rFonts w:ascii="Symbol" w:hAnsi="Symbol" w:hint="default"/>
      </w:rPr>
    </w:lvl>
    <w:lvl w:ilvl="7" w:tplc="AB6CBFF2" w:tentative="1">
      <w:start w:val="1"/>
      <w:numFmt w:val="bullet"/>
      <w:lvlText w:val="o"/>
      <w:lvlJc w:val="left"/>
      <w:pPr>
        <w:ind w:left="5760" w:hanging="360"/>
      </w:pPr>
      <w:rPr>
        <w:rFonts w:ascii="Courier New" w:hAnsi="Courier New" w:cs="Courier New" w:hint="default"/>
      </w:rPr>
    </w:lvl>
    <w:lvl w:ilvl="8" w:tplc="4A0ACCBE" w:tentative="1">
      <w:start w:val="1"/>
      <w:numFmt w:val="bullet"/>
      <w:lvlText w:val=""/>
      <w:lvlJc w:val="left"/>
      <w:pPr>
        <w:ind w:left="6480" w:hanging="360"/>
      </w:pPr>
      <w:rPr>
        <w:rFonts w:ascii="Wingdings" w:hAnsi="Wingdings" w:hint="default"/>
      </w:rPr>
    </w:lvl>
  </w:abstractNum>
  <w:abstractNum w:abstractNumId="6" w15:restartNumberingAfterBreak="0">
    <w:nsid w:val="075F66EB"/>
    <w:multiLevelType w:val="hybridMultilevel"/>
    <w:tmpl w:val="16BEE27E"/>
    <w:lvl w:ilvl="0" w:tplc="F7D8C65E">
      <w:start w:val="1"/>
      <w:numFmt w:val="bullet"/>
      <w:lvlText w:val=""/>
      <w:lvlJc w:val="left"/>
      <w:pPr>
        <w:ind w:left="720" w:hanging="360"/>
      </w:pPr>
      <w:rPr>
        <w:rFonts w:ascii="Symbol" w:hAnsi="Symbol" w:hint="default"/>
      </w:rPr>
    </w:lvl>
    <w:lvl w:ilvl="1" w:tplc="AF48F2D0" w:tentative="1">
      <w:start w:val="1"/>
      <w:numFmt w:val="bullet"/>
      <w:lvlText w:val="o"/>
      <w:lvlJc w:val="left"/>
      <w:pPr>
        <w:ind w:left="1440" w:hanging="360"/>
      </w:pPr>
      <w:rPr>
        <w:rFonts w:ascii="Courier New" w:hAnsi="Courier New" w:cs="Courier New" w:hint="default"/>
      </w:rPr>
    </w:lvl>
    <w:lvl w:ilvl="2" w:tplc="AFA62360" w:tentative="1">
      <w:start w:val="1"/>
      <w:numFmt w:val="bullet"/>
      <w:lvlText w:val=""/>
      <w:lvlJc w:val="left"/>
      <w:pPr>
        <w:ind w:left="2160" w:hanging="360"/>
      </w:pPr>
      <w:rPr>
        <w:rFonts w:ascii="Wingdings" w:hAnsi="Wingdings" w:hint="default"/>
      </w:rPr>
    </w:lvl>
    <w:lvl w:ilvl="3" w:tplc="7C9265F0" w:tentative="1">
      <w:start w:val="1"/>
      <w:numFmt w:val="bullet"/>
      <w:lvlText w:val=""/>
      <w:lvlJc w:val="left"/>
      <w:pPr>
        <w:ind w:left="2880" w:hanging="360"/>
      </w:pPr>
      <w:rPr>
        <w:rFonts w:ascii="Symbol" w:hAnsi="Symbol" w:hint="default"/>
      </w:rPr>
    </w:lvl>
    <w:lvl w:ilvl="4" w:tplc="3E7C72D2" w:tentative="1">
      <w:start w:val="1"/>
      <w:numFmt w:val="bullet"/>
      <w:lvlText w:val="o"/>
      <w:lvlJc w:val="left"/>
      <w:pPr>
        <w:ind w:left="3600" w:hanging="360"/>
      </w:pPr>
      <w:rPr>
        <w:rFonts w:ascii="Courier New" w:hAnsi="Courier New" w:cs="Courier New" w:hint="default"/>
      </w:rPr>
    </w:lvl>
    <w:lvl w:ilvl="5" w:tplc="4296DA72" w:tentative="1">
      <w:start w:val="1"/>
      <w:numFmt w:val="bullet"/>
      <w:lvlText w:val=""/>
      <w:lvlJc w:val="left"/>
      <w:pPr>
        <w:ind w:left="4320" w:hanging="360"/>
      </w:pPr>
      <w:rPr>
        <w:rFonts w:ascii="Wingdings" w:hAnsi="Wingdings" w:hint="default"/>
      </w:rPr>
    </w:lvl>
    <w:lvl w:ilvl="6" w:tplc="CEE2286E" w:tentative="1">
      <w:start w:val="1"/>
      <w:numFmt w:val="bullet"/>
      <w:lvlText w:val=""/>
      <w:lvlJc w:val="left"/>
      <w:pPr>
        <w:ind w:left="5040" w:hanging="360"/>
      </w:pPr>
      <w:rPr>
        <w:rFonts w:ascii="Symbol" w:hAnsi="Symbol" w:hint="default"/>
      </w:rPr>
    </w:lvl>
    <w:lvl w:ilvl="7" w:tplc="54AA7DA2" w:tentative="1">
      <w:start w:val="1"/>
      <w:numFmt w:val="bullet"/>
      <w:lvlText w:val="o"/>
      <w:lvlJc w:val="left"/>
      <w:pPr>
        <w:ind w:left="5760" w:hanging="360"/>
      </w:pPr>
      <w:rPr>
        <w:rFonts w:ascii="Courier New" w:hAnsi="Courier New" w:cs="Courier New" w:hint="default"/>
      </w:rPr>
    </w:lvl>
    <w:lvl w:ilvl="8" w:tplc="37981B08" w:tentative="1">
      <w:start w:val="1"/>
      <w:numFmt w:val="bullet"/>
      <w:lvlText w:val=""/>
      <w:lvlJc w:val="left"/>
      <w:pPr>
        <w:ind w:left="6480" w:hanging="360"/>
      </w:pPr>
      <w:rPr>
        <w:rFonts w:ascii="Wingdings" w:hAnsi="Wingdings" w:hint="default"/>
      </w:rPr>
    </w:lvl>
  </w:abstractNum>
  <w:abstractNum w:abstractNumId="7"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8" w15:restartNumberingAfterBreak="0">
    <w:nsid w:val="1B9D1517"/>
    <w:multiLevelType w:val="hybridMultilevel"/>
    <w:tmpl w:val="728241C2"/>
    <w:lvl w:ilvl="0" w:tplc="67209B00">
      <w:start w:val="1"/>
      <w:numFmt w:val="bullet"/>
      <w:lvlText w:val=""/>
      <w:lvlJc w:val="left"/>
      <w:pPr>
        <w:ind w:left="720" w:hanging="360"/>
      </w:pPr>
      <w:rPr>
        <w:rFonts w:ascii="Symbol" w:hAnsi="Symbol" w:hint="default"/>
      </w:rPr>
    </w:lvl>
    <w:lvl w:ilvl="1" w:tplc="E6C00448" w:tentative="1">
      <w:start w:val="1"/>
      <w:numFmt w:val="bullet"/>
      <w:lvlText w:val="o"/>
      <w:lvlJc w:val="left"/>
      <w:pPr>
        <w:ind w:left="1440" w:hanging="360"/>
      </w:pPr>
      <w:rPr>
        <w:rFonts w:ascii="Courier New" w:hAnsi="Courier New" w:cs="Courier New" w:hint="default"/>
      </w:rPr>
    </w:lvl>
    <w:lvl w:ilvl="2" w:tplc="9C04AD1E" w:tentative="1">
      <w:start w:val="1"/>
      <w:numFmt w:val="bullet"/>
      <w:lvlText w:val=""/>
      <w:lvlJc w:val="left"/>
      <w:pPr>
        <w:ind w:left="2160" w:hanging="360"/>
      </w:pPr>
      <w:rPr>
        <w:rFonts w:ascii="Wingdings" w:hAnsi="Wingdings" w:hint="default"/>
      </w:rPr>
    </w:lvl>
    <w:lvl w:ilvl="3" w:tplc="F9FCEFD8" w:tentative="1">
      <w:start w:val="1"/>
      <w:numFmt w:val="bullet"/>
      <w:lvlText w:val=""/>
      <w:lvlJc w:val="left"/>
      <w:pPr>
        <w:ind w:left="2880" w:hanging="360"/>
      </w:pPr>
      <w:rPr>
        <w:rFonts w:ascii="Symbol" w:hAnsi="Symbol" w:hint="default"/>
      </w:rPr>
    </w:lvl>
    <w:lvl w:ilvl="4" w:tplc="F7589B60" w:tentative="1">
      <w:start w:val="1"/>
      <w:numFmt w:val="bullet"/>
      <w:lvlText w:val="o"/>
      <w:lvlJc w:val="left"/>
      <w:pPr>
        <w:ind w:left="3600" w:hanging="360"/>
      </w:pPr>
      <w:rPr>
        <w:rFonts w:ascii="Courier New" w:hAnsi="Courier New" w:cs="Courier New" w:hint="default"/>
      </w:rPr>
    </w:lvl>
    <w:lvl w:ilvl="5" w:tplc="2AB83D32" w:tentative="1">
      <w:start w:val="1"/>
      <w:numFmt w:val="bullet"/>
      <w:lvlText w:val=""/>
      <w:lvlJc w:val="left"/>
      <w:pPr>
        <w:ind w:left="4320" w:hanging="360"/>
      </w:pPr>
      <w:rPr>
        <w:rFonts w:ascii="Wingdings" w:hAnsi="Wingdings" w:hint="default"/>
      </w:rPr>
    </w:lvl>
    <w:lvl w:ilvl="6" w:tplc="1AFA5848" w:tentative="1">
      <w:start w:val="1"/>
      <w:numFmt w:val="bullet"/>
      <w:lvlText w:val=""/>
      <w:lvlJc w:val="left"/>
      <w:pPr>
        <w:ind w:left="5040" w:hanging="360"/>
      </w:pPr>
      <w:rPr>
        <w:rFonts w:ascii="Symbol" w:hAnsi="Symbol" w:hint="default"/>
      </w:rPr>
    </w:lvl>
    <w:lvl w:ilvl="7" w:tplc="40068B86" w:tentative="1">
      <w:start w:val="1"/>
      <w:numFmt w:val="bullet"/>
      <w:lvlText w:val="o"/>
      <w:lvlJc w:val="left"/>
      <w:pPr>
        <w:ind w:left="5760" w:hanging="360"/>
      </w:pPr>
      <w:rPr>
        <w:rFonts w:ascii="Courier New" w:hAnsi="Courier New" w:cs="Courier New" w:hint="default"/>
      </w:rPr>
    </w:lvl>
    <w:lvl w:ilvl="8" w:tplc="F484FCCA" w:tentative="1">
      <w:start w:val="1"/>
      <w:numFmt w:val="bullet"/>
      <w:lvlText w:val=""/>
      <w:lvlJc w:val="left"/>
      <w:pPr>
        <w:ind w:left="6480" w:hanging="360"/>
      </w:pPr>
      <w:rPr>
        <w:rFonts w:ascii="Wingdings" w:hAnsi="Wingdings" w:hint="default"/>
      </w:rPr>
    </w:lvl>
  </w:abstractNum>
  <w:abstractNum w:abstractNumId="9" w15:restartNumberingAfterBreak="0">
    <w:nsid w:val="1FC51111"/>
    <w:multiLevelType w:val="hybridMultilevel"/>
    <w:tmpl w:val="D3F8613C"/>
    <w:lvl w:ilvl="0" w:tplc="FFFFFFFF">
      <w:start w:val="1"/>
      <w:numFmt w:val="bullet"/>
      <w:lvlText w:val=""/>
      <w:lvlJc w:val="left"/>
      <w:pPr>
        <w:ind w:left="720" w:hanging="360"/>
      </w:pPr>
      <w:rPr>
        <w:rFonts w:ascii="Symbol" w:hAnsi="Symbol" w:hint="default"/>
      </w:rPr>
    </w:lvl>
    <w:lvl w:ilvl="1" w:tplc="3CCA7320">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55351B"/>
    <w:multiLevelType w:val="hybridMultilevel"/>
    <w:tmpl w:val="F0CAF3FA"/>
    <w:lvl w:ilvl="0" w:tplc="EA2C3BDC">
      <w:start w:val="1"/>
      <w:numFmt w:val="decimal"/>
      <w:lvlText w:val="%1."/>
      <w:lvlJc w:val="left"/>
      <w:pPr>
        <w:ind w:left="720" w:hanging="360"/>
      </w:pPr>
      <w:rPr>
        <w:rFonts w:ascii="Lato" w:hAnsi="Lato" w:hint="default"/>
        <w:color w:val="000000"/>
      </w:rPr>
    </w:lvl>
    <w:lvl w:ilvl="1" w:tplc="F76C87D0">
      <w:start w:val="1"/>
      <w:numFmt w:val="bullet"/>
      <w:lvlText w:val=""/>
      <w:lvlJc w:val="left"/>
      <w:pPr>
        <w:ind w:left="1440" w:hanging="360"/>
      </w:pPr>
      <w:rPr>
        <w:rFonts w:ascii="Symbol" w:eastAsiaTheme="minorHAnsi" w:hAnsi="Symbol" w:cstheme="minorBidi" w:hint="default"/>
      </w:rPr>
    </w:lvl>
    <w:lvl w:ilvl="2" w:tplc="A984B47C" w:tentative="1">
      <w:start w:val="1"/>
      <w:numFmt w:val="lowerRoman"/>
      <w:lvlText w:val="%3."/>
      <w:lvlJc w:val="right"/>
      <w:pPr>
        <w:ind w:left="2160" w:hanging="180"/>
      </w:pPr>
    </w:lvl>
    <w:lvl w:ilvl="3" w:tplc="A27CF914" w:tentative="1">
      <w:start w:val="1"/>
      <w:numFmt w:val="decimal"/>
      <w:lvlText w:val="%4."/>
      <w:lvlJc w:val="left"/>
      <w:pPr>
        <w:ind w:left="2880" w:hanging="360"/>
      </w:pPr>
    </w:lvl>
    <w:lvl w:ilvl="4" w:tplc="FF3400F2" w:tentative="1">
      <w:start w:val="1"/>
      <w:numFmt w:val="lowerLetter"/>
      <w:lvlText w:val="%5."/>
      <w:lvlJc w:val="left"/>
      <w:pPr>
        <w:ind w:left="3600" w:hanging="360"/>
      </w:pPr>
    </w:lvl>
    <w:lvl w:ilvl="5" w:tplc="C20AAA86" w:tentative="1">
      <w:start w:val="1"/>
      <w:numFmt w:val="lowerRoman"/>
      <w:lvlText w:val="%6."/>
      <w:lvlJc w:val="right"/>
      <w:pPr>
        <w:ind w:left="4320" w:hanging="180"/>
      </w:pPr>
    </w:lvl>
    <w:lvl w:ilvl="6" w:tplc="51CEE2B6" w:tentative="1">
      <w:start w:val="1"/>
      <w:numFmt w:val="decimal"/>
      <w:lvlText w:val="%7."/>
      <w:lvlJc w:val="left"/>
      <w:pPr>
        <w:ind w:left="5040" w:hanging="360"/>
      </w:pPr>
    </w:lvl>
    <w:lvl w:ilvl="7" w:tplc="DAAA285E" w:tentative="1">
      <w:start w:val="1"/>
      <w:numFmt w:val="lowerLetter"/>
      <w:lvlText w:val="%8."/>
      <w:lvlJc w:val="left"/>
      <w:pPr>
        <w:ind w:left="5760" w:hanging="360"/>
      </w:pPr>
    </w:lvl>
    <w:lvl w:ilvl="8" w:tplc="1DA6BA94" w:tentative="1">
      <w:start w:val="1"/>
      <w:numFmt w:val="lowerRoman"/>
      <w:lvlText w:val="%9."/>
      <w:lvlJc w:val="right"/>
      <w:pPr>
        <w:ind w:left="6480" w:hanging="180"/>
      </w:pPr>
    </w:lvl>
  </w:abstractNum>
  <w:abstractNum w:abstractNumId="11" w15:restartNumberingAfterBreak="0">
    <w:nsid w:val="31705F19"/>
    <w:multiLevelType w:val="hybridMultilevel"/>
    <w:tmpl w:val="3340AA2A"/>
    <w:lvl w:ilvl="0" w:tplc="513CF410">
      <w:start w:val="1"/>
      <w:numFmt w:val="bullet"/>
      <w:lvlText w:val=""/>
      <w:lvlJc w:val="left"/>
      <w:pPr>
        <w:ind w:left="720" w:hanging="360"/>
      </w:pPr>
      <w:rPr>
        <w:rFonts w:ascii="Symbol" w:hAnsi="Symbol" w:hint="default"/>
      </w:rPr>
    </w:lvl>
    <w:lvl w:ilvl="1" w:tplc="9D08DF2A" w:tentative="1">
      <w:start w:val="1"/>
      <w:numFmt w:val="bullet"/>
      <w:lvlText w:val="o"/>
      <w:lvlJc w:val="left"/>
      <w:pPr>
        <w:ind w:left="1440" w:hanging="360"/>
      </w:pPr>
      <w:rPr>
        <w:rFonts w:ascii="Courier New" w:hAnsi="Courier New" w:cs="Courier New" w:hint="default"/>
      </w:rPr>
    </w:lvl>
    <w:lvl w:ilvl="2" w:tplc="E5BC0B84" w:tentative="1">
      <w:start w:val="1"/>
      <w:numFmt w:val="bullet"/>
      <w:lvlText w:val=""/>
      <w:lvlJc w:val="left"/>
      <w:pPr>
        <w:ind w:left="2160" w:hanging="360"/>
      </w:pPr>
      <w:rPr>
        <w:rFonts w:ascii="Wingdings" w:hAnsi="Wingdings" w:hint="default"/>
      </w:rPr>
    </w:lvl>
    <w:lvl w:ilvl="3" w:tplc="21E26618" w:tentative="1">
      <w:start w:val="1"/>
      <w:numFmt w:val="bullet"/>
      <w:lvlText w:val=""/>
      <w:lvlJc w:val="left"/>
      <w:pPr>
        <w:ind w:left="2880" w:hanging="360"/>
      </w:pPr>
      <w:rPr>
        <w:rFonts w:ascii="Symbol" w:hAnsi="Symbol" w:hint="default"/>
      </w:rPr>
    </w:lvl>
    <w:lvl w:ilvl="4" w:tplc="453EEF7E" w:tentative="1">
      <w:start w:val="1"/>
      <w:numFmt w:val="bullet"/>
      <w:lvlText w:val="o"/>
      <w:lvlJc w:val="left"/>
      <w:pPr>
        <w:ind w:left="3600" w:hanging="360"/>
      </w:pPr>
      <w:rPr>
        <w:rFonts w:ascii="Courier New" w:hAnsi="Courier New" w:cs="Courier New" w:hint="default"/>
      </w:rPr>
    </w:lvl>
    <w:lvl w:ilvl="5" w:tplc="657467AC" w:tentative="1">
      <w:start w:val="1"/>
      <w:numFmt w:val="bullet"/>
      <w:lvlText w:val=""/>
      <w:lvlJc w:val="left"/>
      <w:pPr>
        <w:ind w:left="4320" w:hanging="360"/>
      </w:pPr>
      <w:rPr>
        <w:rFonts w:ascii="Wingdings" w:hAnsi="Wingdings" w:hint="default"/>
      </w:rPr>
    </w:lvl>
    <w:lvl w:ilvl="6" w:tplc="92B47DDA" w:tentative="1">
      <w:start w:val="1"/>
      <w:numFmt w:val="bullet"/>
      <w:lvlText w:val=""/>
      <w:lvlJc w:val="left"/>
      <w:pPr>
        <w:ind w:left="5040" w:hanging="360"/>
      </w:pPr>
      <w:rPr>
        <w:rFonts w:ascii="Symbol" w:hAnsi="Symbol" w:hint="default"/>
      </w:rPr>
    </w:lvl>
    <w:lvl w:ilvl="7" w:tplc="91C83F28" w:tentative="1">
      <w:start w:val="1"/>
      <w:numFmt w:val="bullet"/>
      <w:lvlText w:val="o"/>
      <w:lvlJc w:val="left"/>
      <w:pPr>
        <w:ind w:left="5760" w:hanging="360"/>
      </w:pPr>
      <w:rPr>
        <w:rFonts w:ascii="Courier New" w:hAnsi="Courier New" w:cs="Courier New" w:hint="default"/>
      </w:rPr>
    </w:lvl>
    <w:lvl w:ilvl="8" w:tplc="5C440AD8" w:tentative="1">
      <w:start w:val="1"/>
      <w:numFmt w:val="bullet"/>
      <w:lvlText w:val=""/>
      <w:lvlJc w:val="left"/>
      <w:pPr>
        <w:ind w:left="6480" w:hanging="360"/>
      </w:pPr>
      <w:rPr>
        <w:rFonts w:ascii="Wingdings" w:hAnsi="Wingdings" w:hint="default"/>
      </w:rPr>
    </w:lvl>
  </w:abstractNum>
  <w:abstractNum w:abstractNumId="12"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1F30B13"/>
    <w:multiLevelType w:val="hybridMultilevel"/>
    <w:tmpl w:val="83AE1BF0"/>
    <w:lvl w:ilvl="0" w:tplc="08090001">
      <w:start w:val="1"/>
      <w:numFmt w:val="bullet"/>
      <w:lvlText w:val=""/>
      <w:lvlJc w:val="left"/>
      <w:pPr>
        <w:ind w:left="720" w:hanging="360"/>
      </w:pPr>
      <w:rPr>
        <w:rFonts w:ascii="Symbol" w:hAnsi="Symbol" w:hint="default"/>
        <w:color w:val="000000"/>
      </w:rPr>
    </w:lvl>
    <w:lvl w:ilvl="1" w:tplc="FFFFFFFF">
      <w:start w:val="1"/>
      <w:numFmt w:val="bullet"/>
      <w:lvlText w:val=""/>
      <w:lvlJc w:val="left"/>
      <w:pPr>
        <w:ind w:left="1440" w:hanging="360"/>
      </w:pPr>
      <w:rPr>
        <w:rFonts w:ascii="Symbol" w:eastAsiaTheme="minorHAnsi" w:hAnsi="Symbol"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50C7418"/>
    <w:multiLevelType w:val="hybridMultilevel"/>
    <w:tmpl w:val="1E449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30B5842"/>
    <w:multiLevelType w:val="hybridMultilevel"/>
    <w:tmpl w:val="24BCBF4E"/>
    <w:lvl w:ilvl="0" w:tplc="3E70A70E">
      <w:start w:val="1"/>
      <w:numFmt w:val="bullet"/>
      <w:lvlText w:val=""/>
      <w:lvlJc w:val="left"/>
      <w:pPr>
        <w:ind w:left="720" w:hanging="360"/>
      </w:pPr>
      <w:rPr>
        <w:rFonts w:ascii="Symbol" w:hAnsi="Symbol" w:hint="default"/>
      </w:rPr>
    </w:lvl>
    <w:lvl w:ilvl="1" w:tplc="6AF26468" w:tentative="1">
      <w:start w:val="1"/>
      <w:numFmt w:val="bullet"/>
      <w:lvlText w:val="o"/>
      <w:lvlJc w:val="left"/>
      <w:pPr>
        <w:ind w:left="1440" w:hanging="360"/>
      </w:pPr>
      <w:rPr>
        <w:rFonts w:ascii="Courier New" w:hAnsi="Courier New" w:cs="Courier New" w:hint="default"/>
      </w:rPr>
    </w:lvl>
    <w:lvl w:ilvl="2" w:tplc="7432359C" w:tentative="1">
      <w:start w:val="1"/>
      <w:numFmt w:val="bullet"/>
      <w:lvlText w:val=""/>
      <w:lvlJc w:val="left"/>
      <w:pPr>
        <w:ind w:left="2160" w:hanging="360"/>
      </w:pPr>
      <w:rPr>
        <w:rFonts w:ascii="Wingdings" w:hAnsi="Wingdings" w:hint="default"/>
      </w:rPr>
    </w:lvl>
    <w:lvl w:ilvl="3" w:tplc="FA066CE2" w:tentative="1">
      <w:start w:val="1"/>
      <w:numFmt w:val="bullet"/>
      <w:lvlText w:val=""/>
      <w:lvlJc w:val="left"/>
      <w:pPr>
        <w:ind w:left="2880" w:hanging="360"/>
      </w:pPr>
      <w:rPr>
        <w:rFonts w:ascii="Symbol" w:hAnsi="Symbol" w:hint="default"/>
      </w:rPr>
    </w:lvl>
    <w:lvl w:ilvl="4" w:tplc="8042C294" w:tentative="1">
      <w:start w:val="1"/>
      <w:numFmt w:val="bullet"/>
      <w:lvlText w:val="o"/>
      <w:lvlJc w:val="left"/>
      <w:pPr>
        <w:ind w:left="3600" w:hanging="360"/>
      </w:pPr>
      <w:rPr>
        <w:rFonts w:ascii="Courier New" w:hAnsi="Courier New" w:cs="Courier New" w:hint="default"/>
      </w:rPr>
    </w:lvl>
    <w:lvl w:ilvl="5" w:tplc="45C86D0E" w:tentative="1">
      <w:start w:val="1"/>
      <w:numFmt w:val="bullet"/>
      <w:lvlText w:val=""/>
      <w:lvlJc w:val="left"/>
      <w:pPr>
        <w:ind w:left="4320" w:hanging="360"/>
      </w:pPr>
      <w:rPr>
        <w:rFonts w:ascii="Wingdings" w:hAnsi="Wingdings" w:hint="default"/>
      </w:rPr>
    </w:lvl>
    <w:lvl w:ilvl="6" w:tplc="3EE2E45C" w:tentative="1">
      <w:start w:val="1"/>
      <w:numFmt w:val="bullet"/>
      <w:lvlText w:val=""/>
      <w:lvlJc w:val="left"/>
      <w:pPr>
        <w:ind w:left="5040" w:hanging="360"/>
      </w:pPr>
      <w:rPr>
        <w:rFonts w:ascii="Symbol" w:hAnsi="Symbol" w:hint="default"/>
      </w:rPr>
    </w:lvl>
    <w:lvl w:ilvl="7" w:tplc="39247AB4" w:tentative="1">
      <w:start w:val="1"/>
      <w:numFmt w:val="bullet"/>
      <w:lvlText w:val="o"/>
      <w:lvlJc w:val="left"/>
      <w:pPr>
        <w:ind w:left="5760" w:hanging="360"/>
      </w:pPr>
      <w:rPr>
        <w:rFonts w:ascii="Courier New" w:hAnsi="Courier New" w:cs="Courier New" w:hint="default"/>
      </w:rPr>
    </w:lvl>
    <w:lvl w:ilvl="8" w:tplc="D898C6B4" w:tentative="1">
      <w:start w:val="1"/>
      <w:numFmt w:val="bullet"/>
      <w:lvlText w:val=""/>
      <w:lvlJc w:val="left"/>
      <w:pPr>
        <w:ind w:left="6480" w:hanging="360"/>
      </w:pPr>
      <w:rPr>
        <w:rFonts w:ascii="Wingdings" w:hAnsi="Wingdings" w:hint="default"/>
      </w:rPr>
    </w:lvl>
  </w:abstractNum>
  <w:abstractNum w:abstractNumId="20" w15:restartNumberingAfterBreak="0">
    <w:nsid w:val="648A3CA0"/>
    <w:multiLevelType w:val="hybridMultilevel"/>
    <w:tmpl w:val="25FA4AD4"/>
    <w:lvl w:ilvl="0" w:tplc="0B40D552">
      <w:start w:val="1"/>
      <w:numFmt w:val="bullet"/>
      <w:lvlText w:val=""/>
      <w:lvlJc w:val="left"/>
      <w:pPr>
        <w:ind w:left="720" w:hanging="360"/>
      </w:pPr>
      <w:rPr>
        <w:rFonts w:ascii="Symbol" w:hAnsi="Symbol" w:hint="default"/>
      </w:rPr>
    </w:lvl>
    <w:lvl w:ilvl="1" w:tplc="31BEA0AC" w:tentative="1">
      <w:start w:val="1"/>
      <w:numFmt w:val="bullet"/>
      <w:lvlText w:val="o"/>
      <w:lvlJc w:val="left"/>
      <w:pPr>
        <w:ind w:left="1440" w:hanging="360"/>
      </w:pPr>
      <w:rPr>
        <w:rFonts w:ascii="Courier New" w:hAnsi="Courier New" w:cs="Courier New" w:hint="default"/>
      </w:rPr>
    </w:lvl>
    <w:lvl w:ilvl="2" w:tplc="5372C2E2" w:tentative="1">
      <w:start w:val="1"/>
      <w:numFmt w:val="bullet"/>
      <w:lvlText w:val=""/>
      <w:lvlJc w:val="left"/>
      <w:pPr>
        <w:ind w:left="2160" w:hanging="360"/>
      </w:pPr>
      <w:rPr>
        <w:rFonts w:ascii="Wingdings" w:hAnsi="Wingdings" w:hint="default"/>
      </w:rPr>
    </w:lvl>
    <w:lvl w:ilvl="3" w:tplc="D09EE132" w:tentative="1">
      <w:start w:val="1"/>
      <w:numFmt w:val="bullet"/>
      <w:lvlText w:val=""/>
      <w:lvlJc w:val="left"/>
      <w:pPr>
        <w:ind w:left="2880" w:hanging="360"/>
      </w:pPr>
      <w:rPr>
        <w:rFonts w:ascii="Symbol" w:hAnsi="Symbol" w:hint="default"/>
      </w:rPr>
    </w:lvl>
    <w:lvl w:ilvl="4" w:tplc="CE02B4FC" w:tentative="1">
      <w:start w:val="1"/>
      <w:numFmt w:val="bullet"/>
      <w:lvlText w:val="o"/>
      <w:lvlJc w:val="left"/>
      <w:pPr>
        <w:ind w:left="3600" w:hanging="360"/>
      </w:pPr>
      <w:rPr>
        <w:rFonts w:ascii="Courier New" w:hAnsi="Courier New" w:cs="Courier New" w:hint="default"/>
      </w:rPr>
    </w:lvl>
    <w:lvl w:ilvl="5" w:tplc="97263456" w:tentative="1">
      <w:start w:val="1"/>
      <w:numFmt w:val="bullet"/>
      <w:lvlText w:val=""/>
      <w:lvlJc w:val="left"/>
      <w:pPr>
        <w:ind w:left="4320" w:hanging="360"/>
      </w:pPr>
      <w:rPr>
        <w:rFonts w:ascii="Wingdings" w:hAnsi="Wingdings" w:hint="default"/>
      </w:rPr>
    </w:lvl>
    <w:lvl w:ilvl="6" w:tplc="1902E5A6" w:tentative="1">
      <w:start w:val="1"/>
      <w:numFmt w:val="bullet"/>
      <w:lvlText w:val=""/>
      <w:lvlJc w:val="left"/>
      <w:pPr>
        <w:ind w:left="5040" w:hanging="360"/>
      </w:pPr>
      <w:rPr>
        <w:rFonts w:ascii="Symbol" w:hAnsi="Symbol" w:hint="default"/>
      </w:rPr>
    </w:lvl>
    <w:lvl w:ilvl="7" w:tplc="B98A5EBC" w:tentative="1">
      <w:start w:val="1"/>
      <w:numFmt w:val="bullet"/>
      <w:lvlText w:val="o"/>
      <w:lvlJc w:val="left"/>
      <w:pPr>
        <w:ind w:left="5760" w:hanging="360"/>
      </w:pPr>
      <w:rPr>
        <w:rFonts w:ascii="Courier New" w:hAnsi="Courier New" w:cs="Courier New" w:hint="default"/>
      </w:rPr>
    </w:lvl>
    <w:lvl w:ilvl="8" w:tplc="DD800D0A" w:tentative="1">
      <w:start w:val="1"/>
      <w:numFmt w:val="bullet"/>
      <w:lvlText w:val=""/>
      <w:lvlJc w:val="left"/>
      <w:pPr>
        <w:ind w:left="6480" w:hanging="360"/>
      </w:pPr>
      <w:rPr>
        <w:rFonts w:ascii="Wingdings" w:hAnsi="Wingdings" w:hint="default"/>
      </w:rPr>
    </w:lvl>
  </w:abstractNum>
  <w:abstractNum w:abstractNumId="2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3"/>
  </w:num>
  <w:num w:numId="7" w16cid:durableId="389891707">
    <w:abstractNumId w:val="21"/>
  </w:num>
  <w:num w:numId="8" w16cid:durableId="713118541">
    <w:abstractNumId w:val="22"/>
  </w:num>
  <w:num w:numId="9" w16cid:durableId="932276908">
    <w:abstractNumId w:val="15"/>
  </w:num>
  <w:num w:numId="10" w16cid:durableId="1673297617">
    <w:abstractNumId w:val="23"/>
  </w:num>
  <w:num w:numId="11" w16cid:durableId="1106267605">
    <w:abstractNumId w:val="12"/>
  </w:num>
  <w:num w:numId="12" w16cid:durableId="2076469345">
    <w:abstractNumId w:val="7"/>
  </w:num>
  <w:num w:numId="13" w16cid:durableId="1755122482">
    <w:abstractNumId w:val="4"/>
  </w:num>
  <w:num w:numId="14" w16cid:durableId="1943758525">
    <w:abstractNumId w:val="10"/>
  </w:num>
  <w:num w:numId="15" w16cid:durableId="2106657062">
    <w:abstractNumId w:val="5"/>
  </w:num>
  <w:num w:numId="16" w16cid:durableId="277372770">
    <w:abstractNumId w:val="6"/>
  </w:num>
  <w:num w:numId="17" w16cid:durableId="86318621">
    <w:abstractNumId w:val="11"/>
  </w:num>
  <w:num w:numId="18" w16cid:durableId="189954648">
    <w:abstractNumId w:val="19"/>
  </w:num>
  <w:num w:numId="19" w16cid:durableId="1009991544">
    <w:abstractNumId w:val="8"/>
  </w:num>
  <w:num w:numId="20" w16cid:durableId="93868063">
    <w:abstractNumId w:val="20"/>
  </w:num>
  <w:num w:numId="21" w16cid:durableId="568687446">
    <w:abstractNumId w:val="16"/>
  </w:num>
  <w:num w:numId="22" w16cid:durableId="1710571723">
    <w:abstractNumId w:val="9"/>
  </w:num>
  <w:num w:numId="23" w16cid:durableId="321275499">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47124"/>
    <w:rsid w:val="004613BB"/>
    <w:rsid w:val="004714B3"/>
    <w:rsid w:val="00482D08"/>
    <w:rsid w:val="00482D73"/>
    <w:rsid w:val="00493E57"/>
    <w:rsid w:val="00494E74"/>
    <w:rsid w:val="00496A6F"/>
    <w:rsid w:val="004B26A4"/>
    <w:rsid w:val="004B2CA1"/>
    <w:rsid w:val="004B4CB1"/>
    <w:rsid w:val="004B7524"/>
    <w:rsid w:val="004C408B"/>
    <w:rsid w:val="004C5F18"/>
    <w:rsid w:val="004F0006"/>
    <w:rsid w:val="00506EC8"/>
    <w:rsid w:val="00520F1B"/>
    <w:rsid w:val="00525BB3"/>
    <w:rsid w:val="00526647"/>
    <w:rsid w:val="00554C42"/>
    <w:rsid w:val="00555573"/>
    <w:rsid w:val="00563F2C"/>
    <w:rsid w:val="005702C6"/>
    <w:rsid w:val="005777AC"/>
    <w:rsid w:val="005812C1"/>
    <w:rsid w:val="0058351E"/>
    <w:rsid w:val="005B380A"/>
    <w:rsid w:val="005C0994"/>
    <w:rsid w:val="005C452A"/>
    <w:rsid w:val="005D478E"/>
    <w:rsid w:val="005D4FF0"/>
    <w:rsid w:val="005D62E5"/>
    <w:rsid w:val="005E1C18"/>
    <w:rsid w:val="005E393E"/>
    <w:rsid w:val="005E7F37"/>
    <w:rsid w:val="00600DCB"/>
    <w:rsid w:val="00614605"/>
    <w:rsid w:val="00636EE6"/>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7F39"/>
    <w:rsid w:val="008008B5"/>
    <w:rsid w:val="008179B1"/>
    <w:rsid w:val="008305F2"/>
    <w:rsid w:val="00835C55"/>
    <w:rsid w:val="00864984"/>
    <w:rsid w:val="008651B3"/>
    <w:rsid w:val="008651ED"/>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748"/>
    <w:rsid w:val="00B728E5"/>
    <w:rsid w:val="00B72CC3"/>
    <w:rsid w:val="00B77D14"/>
    <w:rsid w:val="00B8143F"/>
    <w:rsid w:val="00B926DF"/>
    <w:rsid w:val="00B93BBD"/>
    <w:rsid w:val="00BA332C"/>
    <w:rsid w:val="00BA7E1D"/>
    <w:rsid w:val="00BD296A"/>
    <w:rsid w:val="00BD3CC4"/>
    <w:rsid w:val="00BD55AA"/>
    <w:rsid w:val="00BF3B37"/>
    <w:rsid w:val="00BF71EC"/>
    <w:rsid w:val="00C17B50"/>
    <w:rsid w:val="00C216D3"/>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41F9"/>
    <w:rsid w:val="00CF74B9"/>
    <w:rsid w:val="00D02588"/>
    <w:rsid w:val="00D10AB7"/>
    <w:rsid w:val="00D125C8"/>
    <w:rsid w:val="00D14BBC"/>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AE6"/>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14</Pages>
  <Words>4226</Words>
  <Characters>24092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44</cp:revision>
  <cp:lastPrinted>2019-07-02T10:23:00Z</cp:lastPrinted>
  <dcterms:created xsi:type="dcterms:W3CDTF">2023-06-23T08:50:00Z</dcterms:created>
  <dcterms:modified xsi:type="dcterms:W3CDTF">2024-03-04T11:27:00Z</dcterms:modified>
</cp:coreProperties>
</file>